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https://www.velvetjobs.com/job-descriptions/environmental-service</w:t>
        </w:r>
      </w:hyperlink>
    </w:p>
    <w:p>
      <w:pPr>
        <w:pStyle w:val="Heading1"/>
      </w:pPr>
      <w:bookmarkStart w:id="21" w:name="example-of-environmental-service-job-description"/>
      <w:r>
        <w:t xml:space="preserve">Example of Environmental Service Job Description</w:t>
      </w:r>
      <w:bookmarkEnd w:id="21"/>
    </w:p>
    <w:p>
      <w:pPr>
        <w:pStyle w:val="Compact"/>
      </w:pPr>
      <w:r>
        <w:t xml:space="preserve">Our innovative and growing company is searching for experienced candidates for the position of environmental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service"/>
      <w:r>
        <w:t xml:space="preserve">Responsibilities for environmental service</w:t>
      </w:r>
      <w:bookmarkEnd w:id="22"/>
    </w:p>
    <w:p>
      <w:pPr>
        <w:pStyle w:val="Compact"/>
        <w:numPr>
          <w:numId w:val="1001"/>
          <w:ilvl w:val="0"/>
        </w:numPr>
      </w:pPr>
      <w:r>
        <w:t xml:space="preserve">Use computer to update</w:t>
      </w:r>
    </w:p>
    <w:p>
      <w:pPr>
        <w:pStyle w:val="Compact"/>
        <w:numPr>
          <w:numId w:val="1001"/>
          <w:ilvl w:val="0"/>
        </w:numPr>
      </w:pPr>
      <w:r>
        <w:t xml:space="preserve">Maintains quality standards through the use of standard cleaning procedures and protocols including dusting, sweeping, mopping, vacuuming, trash and medical waste removal while following patient isolation or other special situations in accordance with facility standards</w:t>
      </w:r>
    </w:p>
    <w:p>
      <w:pPr>
        <w:pStyle w:val="Compact"/>
        <w:numPr>
          <w:numId w:val="1001"/>
          <w:ilvl w:val="0"/>
        </w:numPr>
      </w:pPr>
      <w:r>
        <w:t xml:space="preserve">Work under the supervision of a technical project manager to complete tasks associated with environmental remediation and/or monitoring as directed</w:t>
      </w:r>
    </w:p>
    <w:p>
      <w:pPr>
        <w:pStyle w:val="Compact"/>
        <w:numPr>
          <w:numId w:val="1001"/>
          <w:ilvl w:val="0"/>
        </w:numPr>
      </w:pPr>
      <w:r>
        <w:t xml:space="preserve">Collect samples of environmental media such as air, water, and soil for submission to independent laboratories for analysis</w:t>
      </w:r>
    </w:p>
    <w:p>
      <w:pPr>
        <w:pStyle w:val="Compact"/>
        <w:numPr>
          <w:numId w:val="1001"/>
          <w:ilvl w:val="0"/>
        </w:numPr>
      </w:pPr>
      <w:r>
        <w:t xml:space="preserve">Operate, maintain, and troubleshoot environmental remediation systems that may include pumping, vacuum extraction, air sparging, plumbing and electrical components</w:t>
      </w:r>
    </w:p>
    <w:p>
      <w:pPr>
        <w:pStyle w:val="Compact"/>
        <w:numPr>
          <w:numId w:val="1001"/>
          <w:ilvl w:val="0"/>
        </w:numPr>
      </w:pPr>
      <w:r>
        <w:t xml:space="preserve">Position requires strict adherence to health and safety procedures, attention to detail, good work ethic, and a passion for high quality workmanship</w:t>
      </w:r>
    </w:p>
    <w:p>
      <w:pPr>
        <w:pStyle w:val="Compact"/>
        <w:numPr>
          <w:numId w:val="1001"/>
          <w:ilvl w:val="0"/>
        </w:numPr>
      </w:pPr>
      <w:r>
        <w:t xml:space="preserve">Overnight, overtime, weekend work, and travel may be required</w:t>
      </w:r>
    </w:p>
    <w:p>
      <w:pPr>
        <w:pStyle w:val="Compact"/>
        <w:numPr>
          <w:numId w:val="1001"/>
          <w:ilvl w:val="0"/>
        </w:numPr>
      </w:pPr>
      <w:r>
        <w:t xml:space="preserve">Maintains an environment that is in sanitary, attractive, and orderly condition in accordance with the organizations’ defined program standards</w:t>
      </w:r>
    </w:p>
    <w:p>
      <w:pPr>
        <w:pStyle w:val="Compact"/>
        <w:numPr>
          <w:numId w:val="1001"/>
          <w:ilvl w:val="0"/>
        </w:numPr>
      </w:pPr>
      <w:r>
        <w:t xml:space="preserve">Ensures that competency in the position is maintained by participating in the programs policies and procedures</w:t>
      </w:r>
    </w:p>
    <w:p>
      <w:pPr>
        <w:pStyle w:val="Compact"/>
        <w:numPr>
          <w:numId w:val="1001"/>
          <w:ilvl w:val="0"/>
        </w:numPr>
      </w:pPr>
      <w:r>
        <w:t xml:space="preserve">Ensures training of staff on scheduled responsibilities</w:t>
      </w:r>
    </w:p>
    <w:p>
      <w:pPr>
        <w:pStyle w:val="Heading2"/>
      </w:pPr>
      <w:bookmarkStart w:id="23" w:name="qualifications-for-environmental-service"/>
      <w:r>
        <w:t xml:space="preserve">Qualifications for environmental service</w:t>
      </w:r>
      <w:bookmarkEnd w:id="23"/>
    </w:p>
    <w:p>
      <w:pPr>
        <w:pStyle w:val="Compact"/>
        <w:numPr>
          <w:numId w:val="1002"/>
          <w:ilvl w:val="0"/>
        </w:numPr>
      </w:pPr>
      <w:r>
        <w:t xml:space="preserve">A thorough knowledge of various marine environmental standards</w:t>
      </w:r>
    </w:p>
    <w:p>
      <w:pPr>
        <w:pStyle w:val="Compact"/>
        <w:numPr>
          <w:numId w:val="1002"/>
          <w:ilvl w:val="0"/>
        </w:numPr>
      </w:pPr>
      <w:r>
        <w:t xml:space="preserve">Familiar with modern office methods, practices, procedures and equipment, filing systems and business letter writing and competent in correct English usage, grammar, spelling, punctuation, and arithmetic</w:t>
      </w:r>
    </w:p>
    <w:p>
      <w:pPr>
        <w:pStyle w:val="Compact"/>
        <w:numPr>
          <w:numId w:val="1002"/>
          <w:ilvl w:val="0"/>
        </w:numPr>
      </w:pPr>
      <w:r>
        <w:t xml:space="preserve">Be able to meet physical demands</w:t>
      </w:r>
    </w:p>
    <w:p>
      <w:pPr>
        <w:pStyle w:val="Compact"/>
        <w:numPr>
          <w:numId w:val="1002"/>
          <w:ilvl w:val="0"/>
        </w:numPr>
      </w:pPr>
      <w:r>
        <w:t xml:space="preserve">Be able to obtain offshore work / safety certifications including any applicable medical requirements</w:t>
      </w:r>
    </w:p>
    <w:p>
      <w:pPr>
        <w:pStyle w:val="Compact"/>
        <w:numPr>
          <w:numId w:val="1002"/>
          <w:ilvl w:val="0"/>
        </w:numPr>
      </w:pPr>
      <w:r>
        <w:t xml:space="preserve">Travel on a world-wide basis, with experience of working safely in the challenging offshore environment</w:t>
      </w:r>
    </w:p>
    <w:p>
      <w:pPr>
        <w:pStyle w:val="Compact"/>
        <w:numPr>
          <w:numId w:val="1002"/>
          <w:ilvl w:val="0"/>
        </w:numPr>
      </w:pPr>
      <w:r>
        <w:t xml:space="preserve">Required - Certified Nursing Assistant certificate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2021-10-28T13:19:18Z</dcterms:created>
  <dcterms:modified xsi:type="dcterms:W3CDTF">2021-10-28T13:19:18Z</dcterms:modified>
</cp:coreProperties>
</file>