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https://www.velvetjobs.com/job-descriptions/environmental-safety</w:t>
        </w:r>
      </w:hyperlink>
    </w:p>
    <w:p>
      <w:pPr>
        <w:pStyle w:val="Heading1"/>
      </w:pPr>
      <w:bookmarkStart w:id="21" w:name="example-of-environmental-safety-job-description"/>
      <w:r>
        <w:t xml:space="preserve">Example of Environmental Safety Job Description</w:t>
      </w:r>
      <w:bookmarkEnd w:id="21"/>
    </w:p>
    <w:p>
      <w:pPr>
        <w:pStyle w:val="Compact"/>
      </w:pPr>
      <w:r>
        <w:t xml:space="preserve">Our company is searching for experienced candidates for the position of environmental safety.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vironmental-safety"/>
      <w:r>
        <w:t xml:space="preserve">Responsibilities for environmental safety</w:t>
      </w:r>
      <w:bookmarkEnd w:id="22"/>
    </w:p>
    <w:p>
      <w:pPr>
        <w:pStyle w:val="Compact"/>
        <w:numPr>
          <w:numId w:val="1001"/>
          <w:ilvl w:val="0"/>
        </w:numPr>
      </w:pPr>
      <w:r>
        <w:t xml:space="preserve">Provide support for the Process Safety Management Program</w:t>
      </w:r>
    </w:p>
    <w:p>
      <w:pPr>
        <w:pStyle w:val="Compact"/>
        <w:numPr>
          <w:numId w:val="1001"/>
          <w:ilvl w:val="0"/>
        </w:numPr>
      </w:pPr>
      <w:r>
        <w:t xml:space="preserve">Supports office safety teams and congresses to provide insight on office safety areas of focus, provide guidance on team projects and objectives, and be a resource on current and pending office safety requirements, including prevention of slips, trips and falls</w:t>
      </w:r>
    </w:p>
    <w:p>
      <w:pPr>
        <w:pStyle w:val="Compact"/>
        <w:numPr>
          <w:numId w:val="1001"/>
          <w:ilvl w:val="0"/>
        </w:numPr>
      </w:pPr>
      <w:r>
        <w:t xml:space="preserve">Provides support for safety incident analyses and corrective action implementation related to office safety</w:t>
      </w:r>
    </w:p>
    <w:p>
      <w:pPr>
        <w:pStyle w:val="Compact"/>
        <w:numPr>
          <w:numId w:val="1001"/>
          <w:ilvl w:val="0"/>
        </w:numPr>
      </w:pPr>
      <w:r>
        <w:t xml:space="preserve">Provide guidance on software development in accordance with requirements for levels of integrity/design assurance</w:t>
      </w:r>
    </w:p>
    <w:p>
      <w:pPr>
        <w:pStyle w:val="Compact"/>
        <w:numPr>
          <w:numId w:val="1001"/>
          <w:ilvl w:val="0"/>
        </w:numPr>
      </w:pPr>
      <w:r>
        <w:t xml:space="preserve">Perform architectural and functional analysis of software for safety</w:t>
      </w:r>
    </w:p>
    <w:p>
      <w:pPr>
        <w:pStyle w:val="Compact"/>
        <w:numPr>
          <w:numId w:val="1001"/>
          <w:ilvl w:val="0"/>
        </w:numPr>
      </w:pPr>
      <w:r>
        <w:t xml:space="preserve">Represent the audit function on the EHS Leadership Team and external professional organizations</w:t>
      </w:r>
    </w:p>
    <w:p>
      <w:pPr>
        <w:pStyle w:val="Compact"/>
        <w:numPr>
          <w:numId w:val="1001"/>
          <w:ilvl w:val="0"/>
        </w:numPr>
      </w:pPr>
      <w:r>
        <w:t xml:space="preserve">Assist the EHS organization in developing and reviewing EHS policies and policy changes</w:t>
      </w:r>
    </w:p>
    <w:p>
      <w:pPr>
        <w:pStyle w:val="Compact"/>
        <w:numPr>
          <w:numId w:val="1001"/>
          <w:ilvl w:val="0"/>
        </w:numPr>
      </w:pPr>
      <w:r>
        <w:t xml:space="preserve">Conduct process and equipment hazard analysis</w:t>
      </w:r>
    </w:p>
    <w:p>
      <w:pPr>
        <w:pStyle w:val="Compact"/>
        <w:numPr>
          <w:numId w:val="1001"/>
          <w:ilvl w:val="0"/>
        </w:numPr>
      </w:pPr>
      <w:r>
        <w:t xml:space="preserve">Ensure ergonomic assessments are conducted accurately and on-time</w:t>
      </w:r>
    </w:p>
    <w:p>
      <w:pPr>
        <w:pStyle w:val="Compact"/>
        <w:numPr>
          <w:numId w:val="1001"/>
          <w:ilvl w:val="0"/>
        </w:numPr>
      </w:pPr>
      <w:r>
        <w:t xml:space="preserve">Support N.A</w:t>
      </w:r>
    </w:p>
    <w:p>
      <w:pPr>
        <w:pStyle w:val="Heading2"/>
      </w:pPr>
      <w:bookmarkStart w:id="23" w:name="qualifications-for-environmental-safety"/>
      <w:r>
        <w:t xml:space="preserve">Qualifications for environmental safety</w:t>
      </w:r>
      <w:bookmarkEnd w:id="23"/>
    </w:p>
    <w:p>
      <w:pPr>
        <w:pStyle w:val="Compact"/>
        <w:numPr>
          <w:numId w:val="1002"/>
          <w:ilvl w:val="0"/>
        </w:numPr>
      </w:pPr>
      <w:r>
        <w:t xml:space="preserve">This position requires a four year degree from an accredited college or university, with an emphasis in safety engineering or management, environmental policy, industrial hygiene, or other related field and three years of related experience</w:t>
      </w:r>
    </w:p>
    <w:p>
      <w:pPr>
        <w:pStyle w:val="Compact"/>
        <w:numPr>
          <w:numId w:val="1002"/>
          <w:ilvl w:val="0"/>
        </w:numPr>
      </w:pPr>
      <w:r>
        <w:t xml:space="preserve">10-15 years of experience in Air Force safety and environmental procedures</w:t>
      </w:r>
    </w:p>
    <w:p>
      <w:pPr>
        <w:pStyle w:val="Compact"/>
        <w:numPr>
          <w:numId w:val="1002"/>
          <w:ilvl w:val="0"/>
        </w:numPr>
      </w:pPr>
      <w:r>
        <w:t xml:space="preserve">Provide safety/health and environmental expertise to plant staff, including consulting with and providing guidance to the Plant Manager and management team</w:t>
      </w:r>
    </w:p>
    <w:p>
      <w:pPr>
        <w:pStyle w:val="Compact"/>
        <w:numPr>
          <w:numId w:val="1002"/>
          <w:ilvl w:val="0"/>
        </w:numPr>
      </w:pPr>
      <w:r>
        <w:t xml:space="preserve">Review all safety polices annually for compliance with current regulations</w:t>
      </w:r>
    </w:p>
    <w:p>
      <w:pPr>
        <w:pStyle w:val="Compact"/>
        <w:numPr>
          <w:numId w:val="1002"/>
          <w:ilvl w:val="0"/>
        </w:numPr>
      </w:pPr>
      <w:r>
        <w:t xml:space="preserve">Develop, implement, and track employee safety and plant environmental training in support of written programs</w:t>
      </w:r>
    </w:p>
    <w:p>
      <w:pPr>
        <w:pStyle w:val="Compact"/>
        <w:numPr>
          <w:numId w:val="1002"/>
          <w:ilvl w:val="0"/>
        </w:numPr>
      </w:pPr>
      <w:r>
        <w:t xml:space="preserve">Perform periodic safety and environmental audits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safe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safe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2021-10-28T13:28:36Z</dcterms:created>
  <dcterms:modified xsi:type="dcterms:W3CDTF">2021-10-28T13:28:36Z</dcterms:modified>
</cp:coreProperties>
</file>