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https://www.velvetjobs.com/job-descriptions/environmental-health-safety-manager</w:t>
        </w:r>
      </w:hyperlink>
    </w:p>
    <w:p>
      <w:pPr>
        <w:pStyle w:val="Heading1"/>
      </w:pPr>
      <w:bookmarkStart w:id="21" w:name="example-of-environmental-health-safety-manager-job-description"/>
      <w:r>
        <w:t xml:space="preserve">Example of Environmental Health Safety Manager Job Description</w:t>
      </w:r>
      <w:bookmarkEnd w:id="21"/>
    </w:p>
    <w:p>
      <w:pPr>
        <w:pStyle w:val="Compact"/>
      </w:pPr>
      <w:r>
        <w:t xml:space="preserve">Our growing company is hiring for an environmental health safety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health-safety-manager"/>
      <w:r>
        <w:t xml:space="preserve">Responsibilities for environmental health safety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administering the health program of the Contractor per the Safety and Health Program Plan</w:t>
      </w:r>
    </w:p>
    <w:p>
      <w:pPr>
        <w:pStyle w:val="Compact"/>
        <w:numPr>
          <w:numId w:val="1001"/>
          <w:ilvl w:val="0"/>
        </w:numPr>
      </w:pPr>
      <w:r>
        <w:t xml:space="preserve">Lead development and implementation of site programs with cross-functional teams including LOTO, machine guarding, permit-to-work, contractor management, ergonomic and risk assessments, electrical safety/Arc flash</w:t>
      </w:r>
    </w:p>
    <w:p>
      <w:pPr>
        <w:pStyle w:val="Compact"/>
        <w:numPr>
          <w:numId w:val="1001"/>
          <w:ilvl w:val="0"/>
        </w:numPr>
      </w:pPr>
      <w:r>
        <w:t xml:space="preserve">Knowledge of process safety and risk assessment tools and techniques</w:t>
      </w:r>
    </w:p>
    <w:p>
      <w:pPr>
        <w:pStyle w:val="Compact"/>
        <w:numPr>
          <w:numId w:val="1001"/>
          <w:ilvl w:val="0"/>
        </w:numPr>
      </w:pPr>
      <w:r>
        <w:t xml:space="preserve">Establish and lead site safety committee with knowledge of work risk assessment, near miss education</w:t>
      </w:r>
    </w:p>
    <w:p>
      <w:pPr>
        <w:pStyle w:val="Compact"/>
        <w:numPr>
          <w:numId w:val="1001"/>
          <w:ilvl w:val="0"/>
        </w:numPr>
      </w:pPr>
      <w:r>
        <w:t xml:space="preserve">Manages, implements and maintains required environmental operation procedures to ensure company and employee awareness, comprehension and adherence to approved health, safety and environmental practices for assigned program</w:t>
      </w:r>
    </w:p>
    <w:p>
      <w:pPr>
        <w:pStyle w:val="Compact"/>
        <w:numPr>
          <w:numId w:val="1001"/>
          <w:ilvl w:val="0"/>
        </w:numPr>
      </w:pPr>
      <w:r>
        <w:t xml:space="preserve">Drive strategic corporate safety initiatives at the plant level</w:t>
      </w:r>
    </w:p>
    <w:p>
      <w:pPr>
        <w:pStyle w:val="Compact"/>
        <w:numPr>
          <w:numId w:val="1001"/>
          <w:ilvl w:val="0"/>
        </w:numPr>
      </w:pPr>
      <w:r>
        <w:t xml:space="preserve">Conduct or coordinate review of plans and specifications for new machinery or equipment to determine whether all safety requirements have been met</w:t>
      </w:r>
    </w:p>
    <w:p>
      <w:pPr>
        <w:pStyle w:val="Compact"/>
        <w:numPr>
          <w:numId w:val="1001"/>
          <w:ilvl w:val="0"/>
        </w:numPr>
      </w:pPr>
      <w:r>
        <w:t xml:space="preserve">Insures that the safety committee is comprised of both management and hourly participants</w:t>
      </w:r>
    </w:p>
    <w:p>
      <w:pPr>
        <w:pStyle w:val="Compact"/>
        <w:numPr>
          <w:numId w:val="1001"/>
          <w:ilvl w:val="0"/>
        </w:numPr>
      </w:pPr>
      <w:r>
        <w:t xml:space="preserve">Trains all new employees concerning plant safety rules and guidelines</w:t>
      </w:r>
    </w:p>
    <w:p>
      <w:pPr>
        <w:pStyle w:val="Compact"/>
        <w:numPr>
          <w:numId w:val="1001"/>
          <w:ilvl w:val="0"/>
        </w:numPr>
      </w:pPr>
      <w:r>
        <w:t xml:space="preserve">Present safety and environmental training programs to workers and supervisors</w:t>
      </w:r>
    </w:p>
    <w:p>
      <w:pPr>
        <w:pStyle w:val="Heading2"/>
      </w:pPr>
      <w:bookmarkStart w:id="23" w:name="qualifications-for-environmental-health-safety-manager"/>
      <w:r>
        <w:t xml:space="preserve">Qualifications for environmental health safety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Occupational / Industrial Safety, Industrial Hygiene, Engineering, Environmental Science, or other EHS related field preferred</w:t>
      </w:r>
    </w:p>
    <w:p>
      <w:pPr>
        <w:pStyle w:val="Compact"/>
        <w:numPr>
          <w:numId w:val="1002"/>
          <w:ilvl w:val="0"/>
        </w:numPr>
      </w:pPr>
      <w:r>
        <w:t xml:space="preserve">A Bachelor's degree in Occupational / Industrial Safety, Industrial Hygiene, Engineering, Environmental Science, or other EHS related field preferred</w:t>
      </w:r>
    </w:p>
    <w:p>
      <w:pPr>
        <w:pStyle w:val="Compact"/>
        <w:numPr>
          <w:numId w:val="1002"/>
          <w:ilvl w:val="0"/>
        </w:numPr>
      </w:pPr>
      <w:r>
        <w:t xml:space="preserve">Proficiency with OSHA regulations</w:t>
      </w:r>
    </w:p>
    <w:p>
      <w:pPr>
        <w:pStyle w:val="Compact"/>
        <w:numPr>
          <w:numId w:val="1002"/>
          <w:ilvl w:val="0"/>
        </w:numPr>
      </w:pPr>
      <w:r>
        <w:t xml:space="preserve">Advise manufacturing/engineering of safety and environmental regulations affecting the design, construction, and installation of plant facilities and equipment</w:t>
      </w:r>
    </w:p>
    <w:p>
      <w:pPr>
        <w:pStyle w:val="Compact"/>
        <w:numPr>
          <w:numId w:val="1002"/>
          <w:ilvl w:val="0"/>
        </w:numPr>
      </w:pPr>
      <w:r>
        <w:t xml:space="preserve">5 years minimum safety experience in an industrial, manufacturing, or chemical process environment</w:t>
      </w:r>
    </w:p>
    <w:p>
      <w:pPr>
        <w:pStyle w:val="Compact"/>
        <w:numPr>
          <w:numId w:val="1002"/>
          <w:ilvl w:val="0"/>
        </w:numPr>
      </w:pPr>
      <w:r>
        <w:t xml:space="preserve">6+ years of experience in the design, development and general operational oversight of EHS disciplines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health-safe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health-safe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2021-10-28T13:28:26Z</dcterms:created>
  <dcterms:modified xsi:type="dcterms:W3CDTF">2021-10-28T13:28:26Z</dcterms:modified>
</cp:coreProperties>
</file>