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https://www.velvetjobs.com/job-descriptions/environmental-health-safety-intern</w:t>
        </w:r>
      </w:hyperlink>
    </w:p>
    <w:p>
      <w:pPr>
        <w:pStyle w:val="Heading1"/>
      </w:pPr>
      <w:bookmarkStart w:id="21" w:name="example-of-environmental-health-safety-intern-job-description"/>
      <w:r>
        <w:t xml:space="preserve">Example of Environmental Health &amp; Safety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environmental health &amp; safety intern. To join our growing team, please review the list of responsibilities and qualifications.</w:t>
      </w:r>
    </w:p>
    <w:p>
      <w:pPr>
        <w:pStyle w:val="Heading2"/>
      </w:pPr>
      <w:bookmarkStart w:id="22" w:name="responsibilities-for-environmental-health-safety-intern"/>
      <w:r>
        <w:t xml:space="preserve">Responsibilities for environmental health &amp; safety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position will give the student opportunities to learn and apply Health, Safety &amp;/or Environmental principals within a production environment</w:t>
      </w:r>
    </w:p>
    <w:p>
      <w:pPr>
        <w:pStyle w:val="Compact"/>
        <w:numPr>
          <w:numId w:val="1001"/>
          <w:ilvl w:val="0"/>
        </w:numPr>
      </w:pPr>
      <w:r>
        <w:t xml:space="preserve">Coordinate and manage day-to-day activities to meet all Environmental, Health and Safety (EHS) standards established by applicable law or regulation</w:t>
      </w:r>
    </w:p>
    <w:p>
      <w:pPr>
        <w:pStyle w:val="Compact"/>
        <w:numPr>
          <w:numId w:val="1001"/>
          <w:ilvl w:val="0"/>
        </w:numPr>
      </w:pPr>
      <w:r>
        <w:t xml:space="preserve">The student will be given projects centered around health safety and/or environment</w:t>
      </w:r>
    </w:p>
    <w:p>
      <w:pPr>
        <w:pStyle w:val="Compact"/>
        <w:numPr>
          <w:numId w:val="1001"/>
          <w:ilvl w:val="0"/>
        </w:numPr>
      </w:pPr>
      <w:r>
        <w:t xml:space="preserve">Run environmental reporting (waste &amp; energy), identify improvement opportunities and implement them</w:t>
      </w:r>
    </w:p>
    <w:p>
      <w:pPr>
        <w:pStyle w:val="Compact"/>
        <w:numPr>
          <w:numId w:val="1001"/>
          <w:ilvl w:val="0"/>
        </w:numPr>
      </w:pPr>
      <w:r>
        <w:t xml:space="preserve">Continuous participation in trainings related to Environment, Health and Safety (EHS) topics</w:t>
      </w:r>
    </w:p>
    <w:p>
      <w:pPr>
        <w:pStyle w:val="Compact"/>
        <w:numPr>
          <w:numId w:val="1001"/>
          <w:ilvl w:val="0"/>
        </w:numPr>
      </w:pPr>
      <w:r>
        <w:t xml:space="preserve">Coordinates and communicates with other departments as needed to support team objectives</w:t>
      </w:r>
    </w:p>
    <w:p>
      <w:pPr>
        <w:pStyle w:val="Compact"/>
        <w:numPr>
          <w:numId w:val="1001"/>
          <w:ilvl w:val="0"/>
        </w:numPr>
      </w:pPr>
      <w:r>
        <w:t xml:space="preserve">As a member of the EHS team, assist the EHS Manager to promote safety awareness for safety issues/concern to include developing and distributing communications and follows up to ensure corrective or preventative measures have been implemented</w:t>
      </w:r>
    </w:p>
    <w:p>
      <w:pPr>
        <w:pStyle w:val="Compact"/>
        <w:numPr>
          <w:numId w:val="1001"/>
          <w:ilvl w:val="0"/>
        </w:numPr>
      </w:pPr>
      <w:r>
        <w:t xml:space="preserve">Maintains EHS files and records</w:t>
      </w:r>
    </w:p>
    <w:p>
      <w:pPr>
        <w:pStyle w:val="Compact"/>
        <w:numPr>
          <w:numId w:val="1001"/>
          <w:ilvl w:val="0"/>
        </w:numPr>
      </w:pPr>
      <w:r>
        <w:t xml:space="preserve">Perform other duties and projects as requested and assigned by the EHS Manager</w:t>
      </w:r>
    </w:p>
    <w:p>
      <w:pPr>
        <w:pStyle w:val="Compact"/>
        <w:numPr>
          <w:numId w:val="1001"/>
          <w:ilvl w:val="0"/>
        </w:numPr>
      </w:pPr>
      <w:r>
        <w:t xml:space="preserve">High school degree, GED or equivalent required</w:t>
      </w:r>
    </w:p>
    <w:p>
      <w:pPr>
        <w:pStyle w:val="Heading2"/>
      </w:pPr>
      <w:bookmarkStart w:id="23" w:name="qualifications-for-environmental-health-safety-intern"/>
      <w:r>
        <w:t xml:space="preserve">Qualifications for environmental health &amp; safety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current need and deficiencies for EHS courses within the organization</w:t>
      </w:r>
    </w:p>
    <w:p>
      <w:pPr>
        <w:pStyle w:val="Compact"/>
        <w:numPr>
          <w:numId w:val="1002"/>
          <w:ilvl w:val="0"/>
        </w:numPr>
      </w:pPr>
      <w:r>
        <w:t xml:space="preserve">Work with EHS program owners, the centralized training function, and the Site Services client groups to schedule courses and maintain EHS training compliance</w:t>
      </w:r>
    </w:p>
    <w:p>
      <w:pPr>
        <w:pStyle w:val="Compact"/>
        <w:numPr>
          <w:numId w:val="1002"/>
          <w:ilvl w:val="0"/>
        </w:numPr>
      </w:pPr>
      <w:r>
        <w:t xml:space="preserve">Graduate studies in a life science or related discipline such as biology, chemistry, biochemistry, Bioengineering, pharmacy, and pharmaceutical sciences</w:t>
      </w:r>
    </w:p>
    <w:p>
      <w:pPr>
        <w:pStyle w:val="Compact"/>
        <w:numPr>
          <w:numId w:val="1002"/>
          <w:ilvl w:val="0"/>
        </w:numPr>
      </w:pPr>
      <w:r>
        <w:t xml:space="preserve">Exposure to environmental, industrial hygiene, and safety disciplines</w:t>
      </w:r>
    </w:p>
    <w:p>
      <w:pPr>
        <w:pStyle w:val="Compact"/>
        <w:numPr>
          <w:numId w:val="1002"/>
          <w:ilvl w:val="0"/>
        </w:numPr>
      </w:pPr>
      <w:r>
        <w:t xml:space="preserve">Must be legally authorized to work in the United States without requiring sponsorship for employment visa status now or in the future</w:t>
      </w:r>
    </w:p>
    <w:p>
      <w:pPr>
        <w:pStyle w:val="Compact"/>
        <w:numPr>
          <w:numId w:val="1002"/>
          <w:ilvl w:val="0"/>
        </w:numPr>
      </w:pPr>
      <w:r>
        <w:t xml:space="preserve">Must be working towards a Bachelor’s degree in Chemical Engineering, Industrial Hygiene, Environmental Engineering, Occupational Safety or an equivalent degree from an accredited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2021-10-28T13:33:01Z</dcterms:created>
  <dcterms:modified xsi:type="dcterms:W3CDTF">2021-10-28T13:33:01Z</dcterms:modified>
</cp:coreProperties>
</file>