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https://www.velvetjobs.com/job-descriptions/environmental-geologist</w:t>
        </w:r>
      </w:hyperlink>
    </w:p>
    <w:p>
      <w:pPr>
        <w:pStyle w:val="Heading1"/>
      </w:pPr>
      <w:bookmarkStart w:id="21" w:name="example-of-environmental-geologist-job-description"/>
      <w:r>
        <w:t xml:space="preserve">Example of Environmental Geologist Job Description</w:t>
      </w:r>
      <w:bookmarkEnd w:id="21"/>
    </w:p>
    <w:p>
      <w:pPr>
        <w:pStyle w:val="Compact"/>
      </w:pPr>
      <w:r>
        <w:t xml:space="preserve">Our company is growing rapidly and is looking for an environmental geologist.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geologist"/>
      <w:r>
        <w:t xml:space="preserve">Responsibilities for environmental geologist</w:t>
      </w:r>
      <w:bookmarkEnd w:id="22"/>
    </w:p>
    <w:p>
      <w:pPr>
        <w:pStyle w:val="Compact"/>
        <w:numPr>
          <w:numId w:val="1001"/>
          <w:ilvl w:val="0"/>
        </w:numPr>
      </w:pPr>
      <w:r>
        <w:t xml:space="preserve">Responsibilities will include assisting in the preparation of Phase I ESA reports, work plans, sampling and analysis plans, remedial investigation reports, groundwater monitoring plans, groundwater monitoring reports, operations and maintenance reports, five year reviews, and other CERCLA documents</w:t>
      </w:r>
    </w:p>
    <w:p>
      <w:pPr>
        <w:pStyle w:val="Compact"/>
        <w:numPr>
          <w:numId w:val="1001"/>
          <w:ilvl w:val="0"/>
        </w:numPr>
      </w:pPr>
      <w:r>
        <w:t xml:space="preserve">Travel and field work required</w:t>
      </w:r>
    </w:p>
    <w:p>
      <w:pPr>
        <w:pStyle w:val="Compact"/>
        <w:numPr>
          <w:numId w:val="1001"/>
          <w:ilvl w:val="0"/>
        </w:numPr>
      </w:pPr>
      <w:r>
        <w:t xml:space="preserve">Significant involvement as team member on field tasks including multi-media sampling, well installation, landfill maintenance, IDW management</w:t>
      </w:r>
    </w:p>
    <w:p>
      <w:pPr>
        <w:pStyle w:val="Compact"/>
        <w:numPr>
          <w:numId w:val="1001"/>
          <w:ilvl w:val="0"/>
        </w:numPr>
      </w:pPr>
      <w:r>
        <w:t xml:space="preserve">The candidate will perform construction support activities that include, but are not limited to, preparing and implementing Storm Water Pollution Prevention Plans, dewatering plans and permits, and preparing spill prevention and hazardous material management plans</w:t>
      </w:r>
    </w:p>
    <w:p>
      <w:pPr>
        <w:pStyle w:val="Compact"/>
        <w:numPr>
          <w:numId w:val="1001"/>
          <w:ilvl w:val="0"/>
        </w:numPr>
      </w:pPr>
      <w:r>
        <w:t xml:space="preserve">Assist in coordination of SWPPP development and implementation in alignment with biological and/or areas of environment concerns and limitations</w:t>
      </w:r>
    </w:p>
    <w:p>
      <w:pPr>
        <w:pStyle w:val="Compact"/>
        <w:numPr>
          <w:numId w:val="1001"/>
          <w:ilvl w:val="0"/>
        </w:numPr>
      </w:pPr>
      <w:r>
        <w:t xml:space="preserve">Fieldwork in all weather conditions</w:t>
      </w:r>
    </w:p>
    <w:p>
      <w:pPr>
        <w:pStyle w:val="Compact"/>
        <w:numPr>
          <w:numId w:val="1001"/>
          <w:ilvl w:val="0"/>
        </w:numPr>
      </w:pPr>
      <w:r>
        <w:t xml:space="preserve">Sampling of environmental media (soil, sediment, groundwater, surface water)</w:t>
      </w:r>
    </w:p>
    <w:p>
      <w:pPr>
        <w:pStyle w:val="Compact"/>
        <w:numPr>
          <w:numId w:val="1001"/>
          <w:ilvl w:val="0"/>
        </w:numPr>
      </w:pPr>
      <w:r>
        <w:t xml:space="preserve">Slug testing</w:t>
      </w:r>
    </w:p>
    <w:p>
      <w:pPr>
        <w:pStyle w:val="Compact"/>
        <w:numPr>
          <w:numId w:val="1001"/>
          <w:ilvl w:val="0"/>
        </w:numPr>
      </w:pPr>
      <w:r>
        <w:t xml:space="preserve">Data evaluation</w:t>
      </w:r>
    </w:p>
    <w:p>
      <w:pPr>
        <w:pStyle w:val="Compact"/>
        <w:numPr>
          <w:numId w:val="1001"/>
          <w:ilvl w:val="0"/>
        </w:numPr>
      </w:pPr>
      <w:r>
        <w:t xml:space="preserve">Subcontractor coordination</w:t>
      </w:r>
    </w:p>
    <w:p>
      <w:pPr>
        <w:pStyle w:val="Heading2"/>
      </w:pPr>
      <w:bookmarkStart w:id="23" w:name="qualifications-for-environmental-geologist"/>
      <w:r>
        <w:t xml:space="preserve">Qualifications for environmental geologist</w:t>
      </w:r>
      <w:bookmarkEnd w:id="23"/>
    </w:p>
    <w:p>
      <w:pPr>
        <w:pStyle w:val="Compact"/>
        <w:numPr>
          <w:numId w:val="1002"/>
          <w:ilvl w:val="0"/>
        </w:numPr>
      </w:pPr>
      <w:r>
        <w:t xml:space="preserve">Recent graduate to 3 years of field experience</w:t>
      </w:r>
    </w:p>
    <w:p>
      <w:pPr>
        <w:pStyle w:val="Compact"/>
        <w:numPr>
          <w:numId w:val="1002"/>
          <w:ilvl w:val="0"/>
        </w:numPr>
      </w:pPr>
      <w:r>
        <w:t xml:space="preserve">Prior 40-hour HAZWOPER training preferred, but not required</w:t>
      </w:r>
    </w:p>
    <w:p>
      <w:pPr>
        <w:pStyle w:val="Compact"/>
        <w:numPr>
          <w:numId w:val="1002"/>
          <w:ilvl w:val="0"/>
        </w:numPr>
      </w:pPr>
      <w:r>
        <w:t xml:space="preserve">Proficient in Microsoft Office software (Word and Excel) required</w:t>
      </w:r>
    </w:p>
    <w:p>
      <w:pPr>
        <w:pStyle w:val="Compact"/>
        <w:numPr>
          <w:numId w:val="1002"/>
          <w:ilvl w:val="0"/>
        </w:numPr>
      </w:pPr>
      <w:r>
        <w:t xml:space="preserve">Excel oral and written communication skills</w:t>
      </w:r>
    </w:p>
    <w:p>
      <w:pPr>
        <w:pStyle w:val="Compact"/>
        <w:numPr>
          <w:numId w:val="1002"/>
          <w:ilvl w:val="0"/>
        </w:numPr>
      </w:pPr>
      <w:r>
        <w:t xml:space="preserve">PG or ability to get PG licensure preferred</w:t>
      </w:r>
    </w:p>
    <w:p>
      <w:pPr>
        <w:pStyle w:val="Compact"/>
        <w:numPr>
          <w:numId w:val="1002"/>
          <w:ilvl w:val="0"/>
        </w:numPr>
      </w:pPr>
      <w:r>
        <w:t xml:space="preserve">A minimum of 1 year of environmental project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ge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ge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2021-10-28T18:34:05Z</dcterms:created>
  <dcterms:modified xsi:type="dcterms:W3CDTF">2021-10-28T18:34:05Z</dcterms:modified>
</cp:coreProperties>
</file>