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https://www.velvetjobs.com/job-descriptions/environmental-associate</w:t>
        </w:r>
      </w:hyperlink>
    </w:p>
    <w:p>
      <w:pPr>
        <w:pStyle w:val="Heading1"/>
      </w:pPr>
      <w:bookmarkStart w:id="21" w:name="example-of-environmental-associate-job-description"/>
      <w:r>
        <w:t xml:space="preserve">Example of Environmental Associate Job Description</w:t>
      </w:r>
      <w:bookmarkEnd w:id="21"/>
    </w:p>
    <w:p>
      <w:pPr>
        <w:pStyle w:val="Compact"/>
      </w:pPr>
      <w:r>
        <w:t xml:space="preserve">Our innovative and growing company is looking to fill the role of environmental associate. To join our growing team, please review the list of responsibilities and qualifications.</w:t>
      </w:r>
    </w:p>
    <w:p>
      <w:pPr>
        <w:pStyle w:val="Heading2"/>
      </w:pPr>
      <w:bookmarkStart w:id="22" w:name="responsibilities-for-environmental-associate"/>
      <w:r>
        <w:t xml:space="preserve">Responsibilities for environmental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Competent in shower scrubbing top layers of finish, or if necessary perform the complete removal of all finish, revealing the base floor material</w:t>
      </w:r>
    </w:p>
    <w:p>
      <w:pPr>
        <w:pStyle w:val="Compact"/>
        <w:numPr>
          <w:numId w:val="1001"/>
          <w:ilvl w:val="0"/>
        </w:numPr>
      </w:pPr>
      <w:r>
        <w:t xml:space="preserve">Competent in applying finish in a manner that does not cause streaking, clouding, or discoloration to appear on the treated surface</w:t>
      </w:r>
    </w:p>
    <w:p>
      <w:pPr>
        <w:pStyle w:val="Compact"/>
        <w:numPr>
          <w:numId w:val="1001"/>
          <w:ilvl w:val="0"/>
        </w:numPr>
      </w:pPr>
      <w:r>
        <w:t xml:space="preserve">Maintain an orderly and safe work environment by utilizing warning sign, taping off the work area</w:t>
      </w:r>
    </w:p>
    <w:p>
      <w:pPr>
        <w:pStyle w:val="Compact"/>
        <w:numPr>
          <w:numId w:val="1001"/>
          <w:ilvl w:val="0"/>
        </w:numPr>
      </w:pPr>
      <w:r>
        <w:t xml:space="preserve">Performs preventative maintenance as scheduled, and minor corrective maintenance as required to include the cleaning and replacing of all hoses, jet tips, filters and cart trash containment bags, as needed</w:t>
      </w:r>
    </w:p>
    <w:p>
      <w:pPr>
        <w:pStyle w:val="Compact"/>
        <w:numPr>
          <w:numId w:val="1001"/>
          <w:ilvl w:val="0"/>
        </w:numPr>
      </w:pPr>
      <w:r>
        <w:t xml:space="preserve">Must be competent in mixture ratios, proper storage and disposal, and safe usage of all appropriate cleaning chemicals</w:t>
      </w:r>
    </w:p>
    <w:p>
      <w:pPr>
        <w:pStyle w:val="Compact"/>
        <w:numPr>
          <w:numId w:val="1001"/>
          <w:ilvl w:val="0"/>
        </w:numPr>
      </w:pPr>
      <w:r>
        <w:t xml:space="preserve">Replenishes all necessary paper supplies in assigned schedules</w:t>
      </w:r>
    </w:p>
    <w:p>
      <w:pPr>
        <w:pStyle w:val="Compact"/>
        <w:numPr>
          <w:numId w:val="1001"/>
          <w:ilvl w:val="0"/>
        </w:numPr>
      </w:pPr>
      <w:r>
        <w:t xml:space="preserve">Completes Housekeeping cleaning schedules in a competent manner</w:t>
      </w:r>
    </w:p>
    <w:p>
      <w:pPr>
        <w:pStyle w:val="Compact"/>
        <w:numPr>
          <w:numId w:val="1001"/>
          <w:ilvl w:val="0"/>
        </w:numPr>
      </w:pPr>
      <w:r>
        <w:t xml:space="preserve">Assists in cleaning emergency spills that are observed or upon request</w:t>
      </w:r>
    </w:p>
    <w:p>
      <w:pPr>
        <w:pStyle w:val="Compact"/>
        <w:numPr>
          <w:numId w:val="1001"/>
          <w:ilvl w:val="0"/>
        </w:numPr>
      </w:pPr>
      <w:r>
        <w:t xml:space="preserve">Orders appropriate cleaning supplies as needed</w:t>
      </w:r>
    </w:p>
    <w:p>
      <w:pPr>
        <w:pStyle w:val="Compact"/>
        <w:numPr>
          <w:numId w:val="1001"/>
          <w:ilvl w:val="0"/>
        </w:numPr>
      </w:pPr>
      <w:r>
        <w:t xml:space="preserve">Coordinate data gathering from employees within the group, key stakeholders, contractors/consultants and agency representatives to provide input to the development of company standards, specifications and procedures</w:t>
      </w:r>
    </w:p>
    <w:p>
      <w:pPr>
        <w:pStyle w:val="Heading2"/>
      </w:pPr>
      <w:bookmarkStart w:id="23" w:name="qualifications-for-environmental-associate"/>
      <w:r>
        <w:t xml:space="preserve">Qualifications for environmental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Microbiology or related Science discipline</w:t>
      </w:r>
    </w:p>
    <w:p>
      <w:pPr>
        <w:pStyle w:val="Compact"/>
        <w:numPr>
          <w:numId w:val="1002"/>
          <w:ilvl w:val="0"/>
        </w:numPr>
      </w:pPr>
      <w:r>
        <w:t xml:space="preserve">1 year of lab experience</w:t>
      </w:r>
    </w:p>
    <w:p>
      <w:pPr>
        <w:pStyle w:val="Compact"/>
        <w:numPr>
          <w:numId w:val="1002"/>
          <w:ilvl w:val="0"/>
        </w:numPr>
      </w:pPr>
      <w:r>
        <w:t xml:space="preserve">Environmental Monitoring experience a plus</w:t>
      </w:r>
    </w:p>
    <w:p>
      <w:pPr>
        <w:pStyle w:val="Compact"/>
        <w:numPr>
          <w:numId w:val="1002"/>
          <w:ilvl w:val="0"/>
        </w:numPr>
      </w:pPr>
      <w:r>
        <w:t xml:space="preserve">An Environmental Associate will grow to manage the technical piece of small to complex projects and may could develop into a project manager or regional practice or market leader</w:t>
      </w:r>
    </w:p>
    <w:p>
      <w:pPr>
        <w:pStyle w:val="Compact"/>
        <w:numPr>
          <w:numId w:val="1002"/>
          <w:ilvl w:val="0"/>
        </w:numPr>
      </w:pPr>
      <w:r>
        <w:t xml:space="preserve">This position will review chemical request forms for compliance with local, state and federal environmental standards, largely from an AQMD perspective</w:t>
      </w:r>
    </w:p>
    <w:p>
      <w:pPr>
        <w:pStyle w:val="Compact"/>
        <w:numPr>
          <w:numId w:val="1002"/>
          <w:ilvl w:val="0"/>
        </w:numPr>
      </w:pPr>
      <w:r>
        <w:t xml:space="preserve">Preferred Chemical Engineering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2021-10-28T18:33:29Z</dcterms:created>
  <dcterms:modified xsi:type="dcterms:W3CDTF">2021-10-28T18:33:29Z</dcterms:modified>
</cp:coreProperties>
</file>