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</w:t>
        </w:r>
      </w:hyperlink>
    </w:p>
    <w:p>
      <w:pPr>
        <w:pStyle w:val="Heading1"/>
      </w:pPr>
      <w:bookmarkStart w:id="21" w:name="example-of-environment-job-description"/>
      <w:r>
        <w:t xml:space="preserve">Example of Environment Job Description</w:t>
      </w:r>
      <w:bookmarkEnd w:id="21"/>
    </w:p>
    <w:p>
      <w:pPr>
        <w:pStyle w:val="Compact"/>
      </w:pPr>
      <w:r>
        <w:t xml:space="preserve">Our company is searching for experienced candidates for the position of environment. To join our growing team, please review the list of responsibilities and qualifications.</w:t>
      </w:r>
    </w:p>
    <w:p>
      <w:pPr>
        <w:pStyle w:val="Heading2"/>
      </w:pPr>
      <w:bookmarkStart w:id="22" w:name="responsibilities-for-environment"/>
      <w:r>
        <w:t xml:space="preserve">Responsibilities for environment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of operating a management system</w:t>
      </w:r>
    </w:p>
    <w:p>
      <w:pPr>
        <w:pStyle w:val="Compact"/>
        <w:numPr>
          <w:numId w:val="1001"/>
          <w:ilvl w:val="0"/>
        </w:numPr>
      </w:pPr>
      <w:r>
        <w:t xml:space="preserve">Run environment checks on Test/Dev environments as required</w:t>
      </w:r>
    </w:p>
    <w:p>
      <w:pPr>
        <w:pStyle w:val="Compact"/>
        <w:numPr>
          <w:numId w:val="1001"/>
          <w:ilvl w:val="0"/>
        </w:numPr>
      </w:pPr>
      <w:r>
        <w:t xml:space="preserve">Actively participate in the preparation of the test/dev environments necessary for project or Release testing</w:t>
      </w:r>
    </w:p>
    <w:p>
      <w:pPr>
        <w:pStyle w:val="Compact"/>
        <w:numPr>
          <w:numId w:val="1001"/>
          <w:ilvl w:val="0"/>
        </w:numPr>
      </w:pPr>
      <w:r>
        <w:t xml:space="preserve">Supports identification of environment needs for the development, testing phase of the projects</w:t>
      </w:r>
    </w:p>
    <w:p>
      <w:pPr>
        <w:pStyle w:val="Compact"/>
        <w:numPr>
          <w:numId w:val="1001"/>
          <w:ilvl w:val="0"/>
        </w:numPr>
      </w:pPr>
      <w:r>
        <w:t xml:space="preserve">Assure high availability of the environments throughout the duration of the development/testing lifecycle</w:t>
      </w:r>
    </w:p>
    <w:p>
      <w:pPr>
        <w:pStyle w:val="Compact"/>
        <w:numPr>
          <w:numId w:val="1001"/>
          <w:ilvl w:val="0"/>
        </w:numPr>
      </w:pPr>
      <w:r>
        <w:t xml:space="preserve">Perform manual and/or setup automated deployments of code packages, installing application packages</w:t>
      </w:r>
    </w:p>
    <w:p>
      <w:pPr>
        <w:pStyle w:val="Compact"/>
        <w:numPr>
          <w:numId w:val="1001"/>
          <w:ilvl w:val="0"/>
        </w:numPr>
      </w:pPr>
      <w:r>
        <w:t xml:space="preserve">Monitor availability of the test environments and strive for high availability especially during active development, testing times</w:t>
      </w:r>
    </w:p>
    <w:p>
      <w:pPr>
        <w:pStyle w:val="Compact"/>
        <w:numPr>
          <w:numId w:val="1001"/>
          <w:ilvl w:val="0"/>
        </w:numPr>
      </w:pPr>
      <w:r>
        <w:t xml:space="preserve">Defines and develops test environment strategy and requirements for each release</w:t>
      </w:r>
    </w:p>
    <w:p>
      <w:pPr>
        <w:pStyle w:val="Compact"/>
        <w:numPr>
          <w:numId w:val="1001"/>
          <w:ilvl w:val="0"/>
        </w:numPr>
      </w:pPr>
      <w:r>
        <w:t xml:space="preserve">Drives test environment needs for various projects for all releases and off-releases</w:t>
      </w:r>
    </w:p>
    <w:p>
      <w:pPr>
        <w:pStyle w:val="Compact"/>
        <w:numPr>
          <w:numId w:val="1001"/>
          <w:ilvl w:val="0"/>
        </w:numPr>
      </w:pPr>
      <w:r>
        <w:t xml:space="preserve">Coordinates the delivery of all testing environments</w:t>
      </w:r>
    </w:p>
    <w:p>
      <w:pPr>
        <w:pStyle w:val="Heading2"/>
      </w:pPr>
      <w:bookmarkStart w:id="23" w:name="qualifications-for-environment"/>
      <w:r>
        <w:t xml:space="preserve">Qualifications for environment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with Photoshop or a similar 2D package</w:t>
      </w:r>
    </w:p>
    <w:p>
      <w:pPr>
        <w:pStyle w:val="Compact"/>
        <w:numPr>
          <w:numId w:val="1002"/>
          <w:ilvl w:val="0"/>
        </w:numPr>
      </w:pPr>
      <w:r>
        <w:t xml:space="preserve">A minimum of 4 years’ experience in game development modeling and texturing props and environments using Zbrush, 3ds Max, and Photoshop (or equivalent 3D and 2D programs)</w:t>
      </w:r>
    </w:p>
    <w:p>
      <w:pPr>
        <w:pStyle w:val="Compact"/>
        <w:numPr>
          <w:numId w:val="1002"/>
          <w:ilvl w:val="0"/>
        </w:numPr>
      </w:pPr>
      <w:r>
        <w:t xml:space="preserve">A minimum of 7 years’ 3D layout, high resolution modeling, and texturing experience</w:t>
      </w:r>
    </w:p>
    <w:p>
      <w:pPr>
        <w:pStyle w:val="Compact"/>
        <w:numPr>
          <w:numId w:val="1002"/>
          <w:ilvl w:val="0"/>
        </w:numPr>
      </w:pPr>
      <w:r>
        <w:t xml:space="preserve">A thorough understanding of in-game cinematic pipelines and the processes involved from the conceptual phase to implementation</w:t>
      </w:r>
    </w:p>
    <w:p>
      <w:pPr>
        <w:pStyle w:val="Compact"/>
        <w:numPr>
          <w:numId w:val="1002"/>
          <w:ilvl w:val="0"/>
        </w:numPr>
      </w:pPr>
      <w:r>
        <w:t xml:space="preserve">Strong Knowledge of optimization techniques</w:t>
      </w:r>
    </w:p>
    <w:p>
      <w:pPr>
        <w:pStyle w:val="Compact"/>
        <w:numPr>
          <w:numId w:val="1002"/>
          <w:ilvl w:val="0"/>
        </w:numPr>
      </w:pPr>
      <w:r>
        <w:t xml:space="preserve">Photoshop CS and a good working knowledge of professional 3D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2021-10-28T13:27:45Z</dcterms:created>
  <dcterms:modified xsi:type="dcterms:W3CDTF">2021-10-28T13:27:45Z</dcterms:modified>
</cp:coreProperties>
</file>