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</w:t>
        </w:r>
      </w:hyperlink>
    </w:p>
    <w:p>
      <w:pPr>
        <w:pStyle w:val="Heading1"/>
      </w:pPr>
      <w:bookmarkStart w:id="21" w:name="example-of-environment-job-description"/>
      <w:r>
        <w:t xml:space="preserve">Example of Environment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environment.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"/>
      <w:r>
        <w:t xml:space="preserve">Responsibilities for environment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Analyse and minimize the impact of incidents / problems and communicate them towards to the affected business units</w:t>
      </w:r>
    </w:p>
    <w:p>
      <w:pPr>
        <w:pStyle w:val="Compact"/>
        <w:numPr>
          <w:numId w:val="1001"/>
          <w:ilvl w:val="0"/>
        </w:numPr>
      </w:pPr>
      <w:r>
        <w:t xml:space="preserve">Clearly understand the business and applications related processes within his/her responsibility</w:t>
      </w:r>
    </w:p>
    <w:p>
      <w:pPr>
        <w:pStyle w:val="Compact"/>
        <w:numPr>
          <w:numId w:val="1001"/>
          <w:ilvl w:val="0"/>
        </w:numPr>
      </w:pPr>
      <w:r>
        <w:t xml:space="preserve">Support the simplification and streamlining of Environment Management related processes</w:t>
      </w:r>
    </w:p>
    <w:p>
      <w:pPr>
        <w:pStyle w:val="Compact"/>
        <w:numPr>
          <w:numId w:val="1001"/>
          <w:ilvl w:val="0"/>
        </w:numPr>
      </w:pPr>
      <w:r>
        <w:t xml:space="preserve">Proactively cooperate with contacts from both within the Clients &amp; Vendors</w:t>
      </w:r>
    </w:p>
    <w:p>
      <w:pPr>
        <w:pStyle w:val="Compact"/>
        <w:numPr>
          <w:numId w:val="1001"/>
          <w:ilvl w:val="0"/>
        </w:numPr>
      </w:pPr>
      <w:r>
        <w:t xml:space="preserve">Improve his/her competence and technological knowledge in his area and related to Environment Management</w:t>
      </w:r>
    </w:p>
    <w:p>
      <w:pPr>
        <w:pStyle w:val="Compact"/>
        <w:numPr>
          <w:numId w:val="1001"/>
          <w:ilvl w:val="0"/>
        </w:numPr>
      </w:pPr>
      <w:r>
        <w:t xml:space="preserve">Innovate, implement and monitor the environmental management system to ensure that it is operating at a high standard and certifiable at all times</w:t>
      </w:r>
    </w:p>
    <w:p>
      <w:pPr>
        <w:pStyle w:val="Compact"/>
        <w:numPr>
          <w:numId w:val="1001"/>
          <w:ilvl w:val="0"/>
        </w:numPr>
      </w:pPr>
      <w:r>
        <w:t xml:space="preserve">Audit all aspects of the management system to ensure delivery of management system requirements in accordance with the requirements of the management system</w:t>
      </w:r>
    </w:p>
    <w:p>
      <w:pPr>
        <w:pStyle w:val="Compact"/>
        <w:numPr>
          <w:numId w:val="1001"/>
          <w:ilvl w:val="0"/>
        </w:numPr>
      </w:pPr>
      <w:r>
        <w:t xml:space="preserve">Proactively maintain your currency of knowledge regarding environmental, legal and other requirements and ensure that measures are implemented to establish compliance</w:t>
      </w:r>
    </w:p>
    <w:p>
      <w:pPr>
        <w:pStyle w:val="Compact"/>
        <w:numPr>
          <w:numId w:val="1001"/>
          <w:ilvl w:val="0"/>
        </w:numPr>
      </w:pPr>
      <w:r>
        <w:t xml:space="preserve">Translate strategic goals and objectives and ensure inclusion in specific programmes and targets</w:t>
      </w:r>
    </w:p>
    <w:p>
      <w:pPr>
        <w:pStyle w:val="Compact"/>
        <w:numPr>
          <w:numId w:val="1001"/>
          <w:ilvl w:val="0"/>
        </w:numPr>
      </w:pPr>
      <w:r>
        <w:t xml:space="preserve">An Environmental degree with proven environmental experience</w:t>
      </w:r>
    </w:p>
    <w:p>
      <w:pPr>
        <w:pStyle w:val="Heading2"/>
      </w:pPr>
      <w:bookmarkStart w:id="23" w:name="qualifications-for-environment"/>
      <w:r>
        <w:t xml:space="preserve">Qualifications for environment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in Computer Graphics, Computer Science, an art-related subject such as Photography or Computer Animation, Math, or Physics</w:t>
      </w:r>
    </w:p>
    <w:p>
      <w:pPr>
        <w:pStyle w:val="Compact"/>
        <w:numPr>
          <w:numId w:val="1002"/>
          <w:ilvl w:val="0"/>
        </w:numPr>
      </w:pPr>
      <w:r>
        <w:t xml:space="preserve">Experience with film, photography, or theatre is a plus</w:t>
      </w:r>
    </w:p>
    <w:p>
      <w:pPr>
        <w:pStyle w:val="Compact"/>
        <w:numPr>
          <w:numId w:val="1002"/>
          <w:ilvl w:val="0"/>
        </w:numPr>
      </w:pPr>
      <w:r>
        <w:t xml:space="preserve">Previous release management experience (or development experience in Domino, Windows, Java and/or host application) preferred</w:t>
      </w:r>
    </w:p>
    <w:p>
      <w:pPr>
        <w:pStyle w:val="Compact"/>
        <w:numPr>
          <w:numId w:val="1002"/>
          <w:ilvl w:val="0"/>
        </w:numPr>
      </w:pPr>
      <w:r>
        <w:t xml:space="preserve">Working knowledge of Domino, Windows, Java and/or host application configuration and deployment a definite advantage</w:t>
      </w:r>
    </w:p>
    <w:p>
      <w:pPr>
        <w:pStyle w:val="Compact"/>
        <w:numPr>
          <w:numId w:val="1002"/>
          <w:ilvl w:val="0"/>
        </w:numPr>
      </w:pPr>
      <w:r>
        <w:t xml:space="preserve">A minimum of 1 year experience in game development modeling and texturing environments using 3DS Max and Photoshop (or equivalent 3D and 2D programs)</w:t>
      </w:r>
    </w:p>
    <w:p>
      <w:pPr>
        <w:pStyle w:val="Compact"/>
        <w:numPr>
          <w:numId w:val="1002"/>
          <w:ilvl w:val="0"/>
        </w:numPr>
      </w:pPr>
      <w:r>
        <w:t xml:space="preserve">Skill in of the related creation tasks - illustration, modeling, texturing, animation, and concept drawing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2021-10-28T13:15:54Z</dcterms:created>
  <dcterms:modified xsi:type="dcterms:W3CDTF">2021-10-28T13:15:54Z</dcterms:modified>
</cp:coreProperties>
</file>