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</w:t>
        </w:r>
      </w:hyperlink>
    </w:p>
    <w:p>
      <w:pPr>
        <w:pStyle w:val="Heading1"/>
      </w:pPr>
      <w:bookmarkStart w:id="21" w:name="example-of-environment-job-description"/>
      <w:r>
        <w:t xml:space="preserve">Example of Environment Job Description</w:t>
      </w:r>
      <w:bookmarkEnd w:id="21"/>
    </w:p>
    <w:p>
      <w:pPr>
        <w:pStyle w:val="Compact"/>
      </w:pPr>
      <w:r>
        <w:t xml:space="preserve">Our growing company is looking to fill the role of environment. To join our growing team, please review the list of responsibilities and qualifications.</w:t>
      </w:r>
    </w:p>
    <w:p>
      <w:pPr>
        <w:pStyle w:val="Heading2"/>
      </w:pPr>
      <w:bookmarkStart w:id="22" w:name="responsibilities-for-environment"/>
      <w:r>
        <w:t xml:space="preserve">Responsibilities for environment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Taking the on-site lead in solving facilities issues</w:t>
      </w:r>
    </w:p>
    <w:p>
      <w:pPr>
        <w:pStyle w:val="Compact"/>
        <w:numPr>
          <w:numId w:val="1001"/>
          <w:ilvl w:val="0"/>
        </w:numPr>
      </w:pPr>
      <w:r>
        <w:t xml:space="preserve">Manage facilities work requests</w:t>
      </w:r>
    </w:p>
    <w:p>
      <w:pPr>
        <w:pStyle w:val="Compact"/>
        <w:numPr>
          <w:numId w:val="1001"/>
          <w:ilvl w:val="0"/>
        </w:numPr>
      </w:pPr>
      <w:r>
        <w:t xml:space="preserve">Coordinate safety programs including ergonomics, emergency response and evacuation planning</w:t>
      </w:r>
    </w:p>
    <w:p>
      <w:pPr>
        <w:pStyle w:val="Compact"/>
        <w:numPr>
          <w:numId w:val="1001"/>
          <w:ilvl w:val="0"/>
        </w:numPr>
      </w:pPr>
      <w:r>
        <w:t xml:space="preserve">Address building emergencies such as plumbing, air conditioning, building health</w:t>
      </w:r>
    </w:p>
    <w:p>
      <w:pPr>
        <w:pStyle w:val="Compact"/>
        <w:numPr>
          <w:numId w:val="1001"/>
          <w:ilvl w:val="0"/>
        </w:numPr>
      </w:pPr>
      <w:r>
        <w:t xml:space="preserve">Objectives, atmospheres, story and style to create game levels</w:t>
      </w:r>
    </w:p>
    <w:p>
      <w:pPr>
        <w:pStyle w:val="Compact"/>
        <w:numPr>
          <w:numId w:val="1001"/>
          <w:ilvl w:val="0"/>
        </w:numPr>
      </w:pPr>
      <w:r>
        <w:t xml:space="preserve">Facilitate the Management of Change (MOC) Process with Engineering, Facilities, and Manufacturing to capture changes within the business, provide direction regarding environmental program and compliance requirements</w:t>
      </w:r>
    </w:p>
    <w:p>
      <w:pPr>
        <w:pStyle w:val="Compact"/>
        <w:numPr>
          <w:numId w:val="1001"/>
          <w:ilvl w:val="0"/>
        </w:numPr>
      </w:pPr>
      <w:r>
        <w:t xml:space="preserve">Ensure that all environmental related incidents are reported and investigated to determine causes Help establish and implement corrective actions and make recommendations for areas needing improvement</w:t>
      </w:r>
    </w:p>
    <w:p>
      <w:pPr>
        <w:pStyle w:val="Compact"/>
        <w:numPr>
          <w:numId w:val="1001"/>
          <w:ilvl w:val="0"/>
        </w:numPr>
      </w:pPr>
      <w:r>
        <w:t xml:space="preserve">Gather and manage data related to the environmental programs working with other Shire departments, consultant, and contractors</w:t>
      </w:r>
    </w:p>
    <w:p>
      <w:pPr>
        <w:pStyle w:val="Compact"/>
        <w:numPr>
          <w:numId w:val="1001"/>
          <w:ilvl w:val="0"/>
        </w:numPr>
      </w:pPr>
      <w:r>
        <w:t xml:space="preserve">Operate and maintain the related applications on test environments</w:t>
      </w:r>
    </w:p>
    <w:p>
      <w:pPr>
        <w:pStyle w:val="Compact"/>
        <w:numPr>
          <w:numId w:val="1001"/>
          <w:ilvl w:val="0"/>
        </w:numPr>
      </w:pPr>
      <w:r>
        <w:t xml:space="preserve">Responsible for assuring test applications are identical to the ones on production environment – conducts environment refresh activities on regular basis</w:t>
      </w:r>
    </w:p>
    <w:p>
      <w:pPr>
        <w:pStyle w:val="Heading2"/>
      </w:pPr>
      <w:bookmarkStart w:id="23" w:name="qualifications-for-environment"/>
      <w:r>
        <w:t xml:space="preserve">Qualifications for environment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Confident in analyzing server performance reports</w:t>
      </w:r>
    </w:p>
    <w:p>
      <w:pPr>
        <w:pStyle w:val="Compact"/>
        <w:numPr>
          <w:numId w:val="1002"/>
          <w:ilvl w:val="0"/>
        </w:numPr>
      </w:pPr>
      <w:r>
        <w:t xml:space="preserve">A minimum of 3 years' experience in game development modeling and texturing environments using 3DS Max and Photoshop (or equivalent 3D and 2D programs)</w:t>
      </w:r>
    </w:p>
    <w:p>
      <w:pPr>
        <w:pStyle w:val="Compact"/>
        <w:numPr>
          <w:numId w:val="1002"/>
          <w:ilvl w:val="0"/>
        </w:numPr>
      </w:pPr>
      <w:r>
        <w:t xml:space="preserve">A keen eye for spatial composition and building believable scenes</w:t>
      </w:r>
    </w:p>
    <w:p>
      <w:pPr>
        <w:pStyle w:val="Compact"/>
        <w:numPr>
          <w:numId w:val="1002"/>
          <w:ilvl w:val="0"/>
        </w:numPr>
      </w:pPr>
      <w:r>
        <w:t xml:space="preserve">Experience creating textures is a plus</w:t>
      </w:r>
    </w:p>
    <w:p>
      <w:pPr>
        <w:pStyle w:val="Compact"/>
        <w:numPr>
          <w:numId w:val="1002"/>
          <w:ilvl w:val="0"/>
        </w:numPr>
      </w:pPr>
      <w:r>
        <w:t xml:space="preserve">Experience in architecture, interior or industrial design, or level design is also a plus</w:t>
      </w:r>
    </w:p>
    <w:p>
      <w:pPr>
        <w:pStyle w:val="Compact"/>
        <w:numPr>
          <w:numId w:val="1002"/>
          <w:ilvl w:val="0"/>
        </w:numPr>
      </w:pPr>
      <w:r>
        <w:t xml:space="preserve">5+ years as professional artist or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2021-10-28T13:02:39Z</dcterms:created>
  <dcterms:modified xsi:type="dcterms:W3CDTF">2021-10-28T13:02:39Z</dcterms:modified>
</cp:coreProperties>
</file>