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https://www.velvetjobs.com/job-descriptions/environment-management</w:t>
        </w:r>
      </w:hyperlink>
    </w:p>
    <w:p>
      <w:pPr>
        <w:pStyle w:val="Heading1"/>
      </w:pPr>
      <w:bookmarkStart w:id="21" w:name="example-of-environment-management-job-description"/>
      <w:r>
        <w:t xml:space="preserve">Example of Environment Management Job Description</w:t>
      </w:r>
      <w:bookmarkEnd w:id="21"/>
    </w:p>
    <w:p>
      <w:pPr>
        <w:pStyle w:val="Compact"/>
      </w:pPr>
      <w:r>
        <w:t xml:space="preserve">Our innovative and growing company is hiring for an environment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management"/>
      <w:r>
        <w:t xml:space="preserve">Responsibilities for environment management</w:t>
      </w:r>
      <w:bookmarkEnd w:id="22"/>
    </w:p>
    <w:p>
      <w:pPr>
        <w:pStyle w:val="Compact"/>
        <w:numPr>
          <w:numId w:val="1001"/>
          <w:ilvl w:val="0"/>
        </w:numPr>
      </w:pPr>
      <w:r>
        <w:t xml:space="preserve">If required, the Environment, Change and Release Mgmt leader may also be required to setup/ manage a nimble and effective team that can deliver to the re-defined processes that support bi-modal operations of Commercial Delivery team</w:t>
      </w:r>
    </w:p>
    <w:p>
      <w:pPr>
        <w:pStyle w:val="Compact"/>
        <w:numPr>
          <w:numId w:val="1001"/>
          <w:ilvl w:val="0"/>
        </w:numPr>
      </w:pPr>
      <w:r>
        <w:t xml:space="preserve">Act as the hospital's representative in all matters pertaining to emergency preparedness and maintain a close working relationship with pertinent public safety agencies</w:t>
      </w:r>
    </w:p>
    <w:p>
      <w:pPr>
        <w:pStyle w:val="Compact"/>
        <w:numPr>
          <w:numId w:val="1001"/>
          <w:ilvl w:val="0"/>
        </w:numPr>
      </w:pPr>
      <w:r>
        <w:t xml:space="preserve">Serve as chair of the hospital's Emergency Preparedness Committee and coordinate all activities of the committee representatives</w:t>
      </w:r>
    </w:p>
    <w:p>
      <w:pPr>
        <w:pStyle w:val="Compact"/>
        <w:numPr>
          <w:numId w:val="1001"/>
          <w:ilvl w:val="0"/>
        </w:numPr>
      </w:pPr>
      <w:r>
        <w:t xml:space="preserve">Conduct monthly drills to support the emergency response codes</w:t>
      </w:r>
    </w:p>
    <w:p>
      <w:pPr>
        <w:pStyle w:val="Compact"/>
        <w:numPr>
          <w:numId w:val="1001"/>
          <w:ilvl w:val="0"/>
        </w:numPr>
      </w:pPr>
      <w:r>
        <w:t xml:space="preserve">Assist department leaders with their emergency and migration plans as needed</w:t>
      </w:r>
    </w:p>
    <w:p>
      <w:pPr>
        <w:pStyle w:val="Compact"/>
        <w:numPr>
          <w:numId w:val="1001"/>
          <w:ilvl w:val="0"/>
        </w:numPr>
      </w:pPr>
      <w:r>
        <w:t xml:space="preserve">Supports the development, implementation and maintenance of the HSE management system that is aligned to but not limited to ISO 14001 and Certificate of Recognition (COR)</w:t>
      </w:r>
    </w:p>
    <w:p>
      <w:pPr>
        <w:pStyle w:val="Compact"/>
        <w:numPr>
          <w:numId w:val="1001"/>
          <w:ilvl w:val="0"/>
        </w:numPr>
      </w:pPr>
      <w:r>
        <w:t xml:space="preserve">Assists in the mitigation and management of HSE risks</w:t>
      </w:r>
    </w:p>
    <w:p>
      <w:pPr>
        <w:pStyle w:val="Compact"/>
        <w:numPr>
          <w:numId w:val="1001"/>
          <w:ilvl w:val="0"/>
        </w:numPr>
      </w:pPr>
      <w:r>
        <w:t xml:space="preserve">Assists in the processing, tracking, recording and reporting of accident and incident data</w:t>
      </w:r>
    </w:p>
    <w:p>
      <w:pPr>
        <w:pStyle w:val="Compact"/>
        <w:numPr>
          <w:numId w:val="1001"/>
          <w:ilvl w:val="0"/>
        </w:numPr>
      </w:pPr>
      <w:r>
        <w:t xml:space="preserve">Assists in the development and distribution of HSE communication to internal team members</w:t>
      </w:r>
    </w:p>
    <w:p>
      <w:pPr>
        <w:pStyle w:val="Compact"/>
        <w:numPr>
          <w:numId w:val="1001"/>
          <w:ilvl w:val="0"/>
        </w:numPr>
      </w:pPr>
      <w:r>
        <w:t xml:space="preserve">Support the development and execution of HSE training programs as required</w:t>
      </w:r>
    </w:p>
    <w:p>
      <w:pPr>
        <w:pStyle w:val="Heading2"/>
      </w:pPr>
      <w:bookmarkStart w:id="23" w:name="qualifications-for-environment-management"/>
      <w:r>
        <w:t xml:space="preserve">Qualifications for environment management</w:t>
      </w:r>
      <w:bookmarkEnd w:id="23"/>
    </w:p>
    <w:p>
      <w:pPr>
        <w:pStyle w:val="Compact"/>
        <w:numPr>
          <w:numId w:val="1002"/>
          <w:ilvl w:val="0"/>
        </w:numPr>
      </w:pPr>
      <w:r>
        <w:t xml:space="preserve">Proof of medical insurance (to be provided upon selection)</w:t>
      </w:r>
    </w:p>
    <w:p>
      <w:pPr>
        <w:pStyle w:val="Compact"/>
        <w:numPr>
          <w:numId w:val="1002"/>
          <w:ilvl w:val="0"/>
        </w:numPr>
      </w:pPr>
      <w:r>
        <w:t xml:space="preserve">Understanding Fundamentals of Project Management</w:t>
      </w:r>
    </w:p>
    <w:p>
      <w:pPr>
        <w:pStyle w:val="Compact"/>
        <w:numPr>
          <w:numId w:val="1002"/>
          <w:ilvl w:val="0"/>
        </w:numPr>
      </w:pPr>
      <w:r>
        <w:t xml:space="preserve">Candidate is interested in working alongside Health Care IT and Project Managers in the Information Technology profession</w:t>
      </w:r>
    </w:p>
    <w:p>
      <w:pPr>
        <w:pStyle w:val="Compact"/>
        <w:numPr>
          <w:numId w:val="1002"/>
          <w:ilvl w:val="0"/>
        </w:numPr>
      </w:pPr>
      <w:r>
        <w:t xml:space="preserve">Knowledge or experience with Technical Project Management fundamentals</w:t>
      </w:r>
    </w:p>
    <w:p>
      <w:pPr>
        <w:pStyle w:val="Compact"/>
        <w:numPr>
          <w:numId w:val="1002"/>
          <w:ilvl w:val="0"/>
        </w:numPr>
      </w:pPr>
      <w:r>
        <w:t xml:space="preserve">Proficiency with MS Project a plus</w:t>
      </w:r>
    </w:p>
    <w:p>
      <w:pPr>
        <w:pStyle w:val="Compact"/>
        <w:numPr>
          <w:numId w:val="1002"/>
          <w:ilvl w:val="0"/>
        </w:numPr>
      </w:pPr>
      <w:r>
        <w:t xml:space="preserve">Bachelor of Science in Electrical Engineering, Computer Science, Mathematics, or related field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2021-10-28T13:10:53Z</dcterms:created>
  <dcterms:modified xsi:type="dcterms:W3CDTF">2021-10-28T13:10:53Z</dcterms:modified>
</cp:coreProperties>
</file>