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https://www.velvetjobs.com/job-descriptions/environment-artist</w:t>
        </w:r>
      </w:hyperlink>
    </w:p>
    <w:p>
      <w:pPr>
        <w:pStyle w:val="Heading1"/>
      </w:pPr>
      <w:bookmarkStart w:id="21" w:name="example-of-environment-artist-job-description"/>
      <w:r>
        <w:t xml:space="preserve">Example of Environment Artist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environment artist.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environment-artist"/>
      <w:r>
        <w:t xml:space="preserve">Responsibilities for environment artist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Fashions incomplete ideas or verbal direction into polished environments</w:t>
      </w:r>
    </w:p>
    <w:p>
      <w:pPr>
        <w:pStyle w:val="Compact"/>
        <w:numPr>
          <w:numId w:val="1001"/>
          <w:ilvl w:val="0"/>
        </w:numPr>
      </w:pPr>
      <w:r>
        <w:t xml:space="preserve">Identify improvements in art pipelines to improve external vendor quality and streamline integration</w:t>
      </w:r>
    </w:p>
    <w:p>
      <w:pPr>
        <w:pStyle w:val="Compact"/>
        <w:numPr>
          <w:numId w:val="1001"/>
          <w:ilvl w:val="0"/>
        </w:numPr>
      </w:pPr>
      <w:r>
        <w:t xml:space="preserve">Manage a small team of internal artists to validate art asset delivery and provide production support</w:t>
      </w:r>
    </w:p>
    <w:p>
      <w:pPr>
        <w:pStyle w:val="Compact"/>
        <w:numPr>
          <w:numId w:val="1001"/>
          <w:ilvl w:val="0"/>
        </w:numPr>
      </w:pPr>
      <w:r>
        <w:t xml:space="preserve">Personally create high quality models, materials, and prototypes as needed</w:t>
      </w:r>
    </w:p>
    <w:p>
      <w:pPr>
        <w:pStyle w:val="Compact"/>
        <w:numPr>
          <w:numId w:val="1001"/>
          <w:ilvl w:val="0"/>
        </w:numPr>
      </w:pPr>
      <w:r>
        <w:t xml:space="preserve">Work as a surfacing expert on the team, including mastery of Substance Designer and Painter</w:t>
      </w:r>
    </w:p>
    <w:p>
      <w:pPr>
        <w:pStyle w:val="Compact"/>
        <w:numPr>
          <w:numId w:val="1001"/>
          <w:ilvl w:val="0"/>
        </w:numPr>
      </w:pPr>
      <w:r>
        <w:t xml:space="preserve">Create top-quality environment-related models and textures to set the quality bar for our game</w:t>
      </w:r>
    </w:p>
    <w:p>
      <w:pPr>
        <w:pStyle w:val="Compact"/>
        <w:numPr>
          <w:numId w:val="1001"/>
          <w:ilvl w:val="0"/>
        </w:numPr>
      </w:pPr>
      <w:r>
        <w:t xml:space="preserve">Work closely with art director and leads to drive and evangelize the artistic vision of the project</w:t>
      </w:r>
    </w:p>
    <w:p>
      <w:pPr>
        <w:pStyle w:val="Compact"/>
        <w:numPr>
          <w:numId w:val="1001"/>
          <w:ilvl w:val="0"/>
        </w:numPr>
      </w:pPr>
      <w:r>
        <w:t xml:space="preserve">Assist in planning asset production in collaboration with the concept and level teams</w:t>
      </w:r>
    </w:p>
    <w:p>
      <w:pPr>
        <w:pStyle w:val="Compact"/>
        <w:numPr>
          <w:numId w:val="1001"/>
          <w:ilvl w:val="0"/>
        </w:numPr>
      </w:pPr>
      <w:r>
        <w:t xml:space="preserve">Collaborate with design, animation, and visual effects departments to deliver battlegrounds, structures, foliage, props, terrain textures and other supporting assets that meet the highest visual quality and gameplay standards</w:t>
      </w:r>
    </w:p>
    <w:p>
      <w:pPr>
        <w:pStyle w:val="Compact"/>
        <w:numPr>
          <w:numId w:val="1001"/>
          <w:ilvl w:val="0"/>
        </w:numPr>
      </w:pPr>
      <w:r>
        <w:t xml:space="preserve">A high-level contributor to the development of the artistic techniques and processes utilized to define and achieve a product’s visual style or encourage artistic evolution within the studio</w:t>
      </w:r>
    </w:p>
    <w:p>
      <w:pPr>
        <w:pStyle w:val="Heading2"/>
      </w:pPr>
      <w:bookmarkStart w:id="23" w:name="qualifications-for-environment-artist"/>
      <w:r>
        <w:t xml:space="preserve">Qualifications for environment artist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Uses commercially available digital art software competently</w:t>
      </w:r>
    </w:p>
    <w:p>
      <w:pPr>
        <w:pStyle w:val="Compact"/>
        <w:numPr>
          <w:numId w:val="1002"/>
          <w:ilvl w:val="0"/>
        </w:numPr>
      </w:pPr>
      <w:r>
        <w:t xml:space="preserve">Bachelor’s (BA) degree from an accredited 4-year college or university or equivalent industry experience preferred</w:t>
      </w:r>
    </w:p>
    <w:p>
      <w:pPr>
        <w:pStyle w:val="Compact"/>
        <w:numPr>
          <w:numId w:val="1002"/>
          <w:ilvl w:val="0"/>
        </w:numPr>
      </w:pPr>
      <w:r>
        <w:t xml:space="preserve">3+ years’ experience in the game industry is preferred (or demonstrated equivalent environment work)</w:t>
      </w:r>
    </w:p>
    <w:p>
      <w:pPr>
        <w:pStyle w:val="Compact"/>
        <w:numPr>
          <w:numId w:val="1002"/>
          <w:ilvl w:val="0"/>
        </w:numPr>
      </w:pPr>
      <w:r>
        <w:t xml:space="preserve">An understanding of Real time Graphics issues</w:t>
      </w:r>
    </w:p>
    <w:p>
      <w:pPr>
        <w:pStyle w:val="Compact"/>
        <w:numPr>
          <w:numId w:val="1002"/>
          <w:ilvl w:val="0"/>
        </w:numPr>
      </w:pPr>
      <w:r>
        <w:t xml:space="preserve">Proficient knowledge of MAX and/or other 3D software package, Photoshop, Z-Brush</w:t>
      </w:r>
    </w:p>
    <w:p>
      <w:pPr>
        <w:pStyle w:val="Compact"/>
        <w:numPr>
          <w:numId w:val="1002"/>
          <w:ilvl w:val="0"/>
        </w:numPr>
      </w:pPr>
      <w:r>
        <w:t xml:space="preserve">Ability to work within a style, including a style set by another artist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-ar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-ar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2021-10-28T18:33:53Z</dcterms:created>
  <dcterms:modified xsi:type="dcterms:W3CDTF">2021-10-28T18:33:53Z</dcterms:modified>
</cp:coreProperties>
</file>