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https://www.velvetjobs.com/job-descriptions/entry-level-electrical-engineer</w:t>
        </w:r>
      </w:hyperlink>
    </w:p>
    <w:p>
      <w:pPr>
        <w:pStyle w:val="Heading1"/>
      </w:pPr>
      <w:bookmarkStart w:id="21" w:name="example-of-entry-level-electrical-engineer-job-description"/>
      <w:r>
        <w:t xml:space="preserve">Example of Entry-Level Electrical Engineer Job Description</w:t>
      </w:r>
      <w:bookmarkEnd w:id="21"/>
    </w:p>
    <w:p>
      <w:pPr>
        <w:pStyle w:val="Compact"/>
      </w:pPr>
      <w:r>
        <w:t xml:space="preserve">Our company is growing rapidly and is hiring for an entry-level electrical engineer. If you are looking for an exciting place to work, please take a look at the list of qualifications below.</w:t>
      </w:r>
    </w:p>
    <w:p>
      <w:pPr>
        <w:pStyle w:val="Heading2"/>
      </w:pPr>
      <w:bookmarkStart w:id="22" w:name="responsibilities-for-entry-level-electrical-engineer"/>
      <w:r>
        <w:t xml:space="preserve">Responsibilities for entry-level electrical engineer</w:t>
      </w:r>
      <w:bookmarkEnd w:id="22"/>
    </w:p>
    <w:p>
      <w:pPr>
        <w:pStyle w:val="Compact"/>
        <w:numPr>
          <w:numId w:val="1001"/>
          <w:ilvl w:val="0"/>
        </w:numPr>
      </w:pPr>
      <w:r>
        <w:t xml:space="preserve">Will work on the electrical design and coordination of various projects, involving industrial, municipal projects with an emphasis on water and wastewater treatment plant related buildings, industrial facilities, and associated electrical systems, the analysis of existing facilities</w:t>
      </w:r>
    </w:p>
    <w:p>
      <w:pPr>
        <w:pStyle w:val="Compact"/>
        <w:numPr>
          <w:numId w:val="1001"/>
          <w:ilvl w:val="0"/>
        </w:numPr>
      </w:pPr>
      <w:r>
        <w:t xml:space="preserve">Design work will require a basic proficiency with Microstation and/or AutoCAD, specifically concerning as mentioned electrical systems for Engineering Design and Construction projects</w:t>
      </w:r>
    </w:p>
    <w:p>
      <w:pPr>
        <w:pStyle w:val="Compact"/>
        <w:numPr>
          <w:numId w:val="1001"/>
          <w:ilvl w:val="0"/>
        </w:numPr>
      </w:pPr>
      <w:r>
        <w:t xml:space="preserve">Assist in the preparation of electrical engineer designs, including layout, design schematics, calculations and conceptual design</w:t>
      </w:r>
    </w:p>
    <w:p>
      <w:pPr>
        <w:pStyle w:val="Compact"/>
        <w:numPr>
          <w:numId w:val="1001"/>
          <w:ilvl w:val="0"/>
        </w:numPr>
      </w:pPr>
      <w:r>
        <w:t xml:space="preserve">Exercises judgment limited to developing details of work in making preliminary selections and adaptations of engineering alternatives</w:t>
      </w:r>
    </w:p>
    <w:p>
      <w:pPr>
        <w:pStyle w:val="Compact"/>
        <w:numPr>
          <w:numId w:val="1001"/>
          <w:ilvl w:val="0"/>
        </w:numPr>
      </w:pPr>
      <w:r>
        <w:t xml:space="preserve">Supervisor screens assignments and provides guidance in techniques and procedures to be applied Receives supervision on all aspects of assignments</w:t>
      </w:r>
    </w:p>
    <w:p>
      <w:pPr>
        <w:pStyle w:val="Compact"/>
        <w:numPr>
          <w:numId w:val="1001"/>
          <w:ilvl w:val="0"/>
        </w:numPr>
      </w:pPr>
      <w:r>
        <w:t xml:space="preserve">Under the supervision of a senior engineer, evaluates, selects and applies standard electrical engineering techniques, procedures and criteria, using judgment in making adaptations and modifications</w:t>
      </w:r>
    </w:p>
    <w:p>
      <w:pPr>
        <w:pStyle w:val="Compact"/>
        <w:numPr>
          <w:numId w:val="1001"/>
          <w:ilvl w:val="0"/>
        </w:numPr>
      </w:pPr>
      <w:r>
        <w:t xml:space="preserve">Gathers and correlates basic electrical engineering data associated with assigned projects using established and well-defined procedures</w:t>
      </w:r>
    </w:p>
    <w:p>
      <w:pPr>
        <w:pStyle w:val="Compact"/>
        <w:numPr>
          <w:numId w:val="1001"/>
          <w:ilvl w:val="0"/>
        </w:numPr>
      </w:pPr>
      <w:r>
        <w:t xml:space="preserve">Reviews the proposed solutions with the senior engineer and agrees on a path forward</w:t>
      </w:r>
    </w:p>
    <w:p>
      <w:pPr>
        <w:pStyle w:val="Compact"/>
        <w:numPr>
          <w:numId w:val="1001"/>
          <w:ilvl w:val="0"/>
        </w:numPr>
      </w:pPr>
      <w:r>
        <w:t xml:space="preserve">Position requires a general familiarity with a broad field of engineering and knowledge of reciprocal effects of the electrical scope of work upon other disciplines</w:t>
      </w:r>
    </w:p>
    <w:p>
      <w:pPr>
        <w:pStyle w:val="Compact"/>
        <w:numPr>
          <w:numId w:val="1001"/>
          <w:ilvl w:val="0"/>
        </w:numPr>
      </w:pPr>
      <w:r>
        <w:t xml:space="preserve">Prepare required production control documents</w:t>
      </w:r>
    </w:p>
    <w:p>
      <w:pPr>
        <w:pStyle w:val="Heading2"/>
      </w:pPr>
      <w:bookmarkStart w:id="23" w:name="qualifications-for-entry-level-electrical-engineer"/>
      <w:r>
        <w:t xml:space="preserve">Qualifications for entry-level electrical engineer</w:t>
      </w:r>
      <w:bookmarkEnd w:id="23"/>
    </w:p>
    <w:p>
      <w:pPr>
        <w:pStyle w:val="Compact"/>
        <w:numPr>
          <w:numId w:val="1002"/>
          <w:ilvl w:val="0"/>
        </w:numPr>
      </w:pPr>
      <w:r>
        <w:t xml:space="preserve">Familiarity with Programmable Logic Controllers(PLC) and human machine interfaces</w:t>
      </w:r>
    </w:p>
    <w:p>
      <w:pPr>
        <w:pStyle w:val="Compact"/>
        <w:numPr>
          <w:numId w:val="1002"/>
          <w:ilvl w:val="0"/>
        </w:numPr>
      </w:pPr>
      <w:r>
        <w:t xml:space="preserve">Ability to create and deliver presentations to convey information</w:t>
      </w:r>
    </w:p>
    <w:p>
      <w:pPr>
        <w:pStyle w:val="Compact"/>
        <w:numPr>
          <w:numId w:val="1002"/>
          <w:ilvl w:val="0"/>
        </w:numPr>
      </w:pPr>
      <w:r>
        <w:t xml:space="preserve">Bachelors degree (Electrical Engineer or Mechanical Engineer)</w:t>
      </w:r>
    </w:p>
    <w:p>
      <w:pPr>
        <w:pStyle w:val="Compact"/>
        <w:numPr>
          <w:numId w:val="1002"/>
          <w:ilvl w:val="0"/>
        </w:numPr>
      </w:pPr>
      <w:r>
        <w:t xml:space="preserve">1+ years vehicle wiring or vehicle electrical systems experience</w:t>
      </w:r>
    </w:p>
    <w:p>
      <w:pPr>
        <w:pStyle w:val="Compact"/>
        <w:numPr>
          <w:numId w:val="1002"/>
          <w:ilvl w:val="0"/>
        </w:numPr>
      </w:pPr>
      <w:r>
        <w:t xml:space="preserve">Bachelor’s degree in Electrical engineering or other related field required</w:t>
      </w:r>
    </w:p>
    <w:p>
      <w:pPr>
        <w:pStyle w:val="Compact"/>
        <w:numPr>
          <w:numId w:val="1002"/>
          <w:ilvl w:val="0"/>
        </w:numPr>
      </w:pPr>
      <w:r>
        <w:t xml:space="preserve">Pursuit or completion of Bachelor's degree in electrical engineering from an accredited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ry-level-electrical-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ry-level-electrical-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2021-10-28T13:10:30Z</dcterms:created>
  <dcterms:modified xsi:type="dcterms:W3CDTF">2021-10-28T13:10:30Z</dcterms:modified>
</cp:coreProperties>
</file>