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https://www.velvetjobs.com/job-descriptions/entertainment-coordinator</w:t>
        </w:r>
      </w:hyperlink>
    </w:p>
    <w:p>
      <w:pPr>
        <w:pStyle w:val="Heading1"/>
      </w:pPr>
      <w:bookmarkStart w:id="21" w:name="example-of-entertainment-coordinator-job-description"/>
      <w:r>
        <w:t xml:space="preserve">Example of Entertainment Coordinator Job Description</w:t>
      </w:r>
      <w:bookmarkEnd w:id="21"/>
    </w:p>
    <w:p>
      <w:pPr>
        <w:pStyle w:val="Compact"/>
      </w:pPr>
      <w:r>
        <w:t xml:space="preserve">Our company is growing rapidly and is looking for an entertainment coordinator. To join our growing team, please review the list of responsibilities and qualifications.</w:t>
      </w:r>
    </w:p>
    <w:p>
      <w:pPr>
        <w:pStyle w:val="Heading2"/>
      </w:pPr>
      <w:bookmarkStart w:id="22" w:name="responsibilities-for-entertainment-coordinator"/>
      <w:r>
        <w:t xml:space="preserve">Responsibilities for entertainment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Fact Ent Commercial Manager with inputting programme data and submitting programme offers onto CILS</w:t>
      </w:r>
    </w:p>
    <w:p>
      <w:pPr>
        <w:pStyle w:val="Compact"/>
        <w:numPr>
          <w:numId w:val="1001"/>
          <w:ilvl w:val="0"/>
        </w:numPr>
      </w:pPr>
      <w:r>
        <w:t xml:space="preserve">Liaise with sales teams to ensure that programme projections are submitted in a timely manner, output projections and prepare dcf’s ready for the acquisitions team to review within the given time frames</w:t>
      </w:r>
    </w:p>
    <w:p>
      <w:pPr>
        <w:pStyle w:val="Compact"/>
        <w:numPr>
          <w:numId w:val="1001"/>
          <w:ilvl w:val="0"/>
        </w:numPr>
      </w:pPr>
      <w:r>
        <w:t xml:space="preserve">Attend debriefs with sales teams and produce detailed feedback reports for in-house and indie producers</w:t>
      </w:r>
    </w:p>
    <w:p>
      <w:pPr>
        <w:pStyle w:val="Compact"/>
        <w:numPr>
          <w:numId w:val="1001"/>
          <w:ilvl w:val="0"/>
        </w:numPr>
      </w:pPr>
      <w:r>
        <w:t xml:space="preserve">Log and ensure that screening materials are digitised and can be accessed by the team international sales teams</w:t>
      </w:r>
    </w:p>
    <w:p>
      <w:pPr>
        <w:pStyle w:val="Compact"/>
        <w:numPr>
          <w:numId w:val="1001"/>
          <w:ilvl w:val="0"/>
        </w:numPr>
      </w:pPr>
      <w:r>
        <w:t xml:space="preserve">Maintain a production database – providing a source of key available producing and presenting talent</w:t>
      </w:r>
    </w:p>
    <w:p>
      <w:pPr>
        <w:pStyle w:val="Compact"/>
        <w:numPr>
          <w:numId w:val="1001"/>
          <w:ilvl w:val="0"/>
        </w:numPr>
      </w:pPr>
      <w:r>
        <w:t xml:space="preserve">Update programme deal trackers and pipelines as required</w:t>
      </w:r>
    </w:p>
    <w:p>
      <w:pPr>
        <w:pStyle w:val="Compact"/>
        <w:numPr>
          <w:numId w:val="1001"/>
          <w:ilvl w:val="0"/>
        </w:numPr>
      </w:pPr>
      <w:r>
        <w:t xml:space="preserve">Liaise with Events teams on the organisation of any special events involving the team, for instance at programme markets such as Mipcom and Showcase</w:t>
      </w:r>
    </w:p>
    <w:p>
      <w:pPr>
        <w:pStyle w:val="Compact"/>
        <w:numPr>
          <w:numId w:val="1001"/>
          <w:ilvl w:val="0"/>
        </w:numPr>
      </w:pPr>
      <w:r>
        <w:t xml:space="preserve">Support the Fact Ent Programme Manager with the regular Factual Entertainer Update, sourcing and updating ratings, programme information and images</w:t>
      </w:r>
    </w:p>
    <w:p>
      <w:pPr>
        <w:pStyle w:val="Compact"/>
        <w:numPr>
          <w:numId w:val="1001"/>
          <w:ilvl w:val="0"/>
        </w:numPr>
      </w:pPr>
      <w:r>
        <w:t xml:space="preserve">Act as a first point of contact for programme queries</w:t>
      </w:r>
    </w:p>
    <w:p>
      <w:pPr>
        <w:pStyle w:val="Compact"/>
        <w:numPr>
          <w:numId w:val="1001"/>
          <w:ilvl w:val="0"/>
        </w:numPr>
      </w:pPr>
      <w:r>
        <w:t xml:space="preserve">Generates, tracks, and maintains log of all in-process and completed central requests (accounts payable, contracting, etc)</w:t>
      </w:r>
    </w:p>
    <w:p>
      <w:pPr>
        <w:pStyle w:val="Heading2"/>
      </w:pPr>
      <w:bookmarkStart w:id="23" w:name="qualifications-for-entertainment-coordinator"/>
      <w:r>
        <w:t xml:space="preserve">Qualifications for entertainment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on a cohesive brand and a solid understanding of brand management</w:t>
      </w:r>
    </w:p>
    <w:p>
      <w:pPr>
        <w:pStyle w:val="Compact"/>
        <w:numPr>
          <w:numId w:val="1002"/>
          <w:ilvl w:val="0"/>
        </w:numPr>
      </w:pPr>
      <w:r>
        <w:t xml:space="preserve">Experience in executing digital campaigns a plus!</w:t>
      </w:r>
    </w:p>
    <w:p>
      <w:pPr>
        <w:pStyle w:val="Compact"/>
        <w:numPr>
          <w:numId w:val="1002"/>
          <w:ilvl w:val="0"/>
        </w:numPr>
      </w:pPr>
      <w:r>
        <w:t xml:space="preserve">A passion for television a plus!</w:t>
      </w:r>
    </w:p>
    <w:p>
      <w:pPr>
        <w:pStyle w:val="Compact"/>
        <w:numPr>
          <w:numId w:val="1002"/>
          <w:ilvl w:val="0"/>
        </w:numPr>
      </w:pPr>
      <w:r>
        <w:t xml:space="preserve">Knowledge of Business Objects and SAP preferred</w:t>
      </w:r>
    </w:p>
    <w:p>
      <w:pPr>
        <w:pStyle w:val="Compact"/>
        <w:numPr>
          <w:numId w:val="1002"/>
          <w:ilvl w:val="0"/>
        </w:numPr>
      </w:pPr>
      <w:r>
        <w:t xml:space="preserve">Strong understanding of and passion for sports (all sports or category specific), entertainment and pop culture</w:t>
      </w:r>
    </w:p>
    <w:p>
      <w:pPr>
        <w:pStyle w:val="Compact"/>
        <w:numPr>
          <w:numId w:val="1002"/>
          <w:ilvl w:val="0"/>
        </w:numPr>
      </w:pPr>
      <w:r>
        <w:t xml:space="preserve">Research analytics knowledge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tain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tain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2021-10-28T13:10:12Z</dcterms:created>
  <dcterms:modified xsi:type="dcterms:W3CDTF">2021-10-28T13:10:12Z</dcterms:modified>
</cp:coreProperties>
</file>