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https://www.velvetjobs.com/job-descriptions/enterprise-consultant</w:t>
        </w:r>
      </w:hyperlink>
    </w:p>
    <w:p>
      <w:pPr>
        <w:pStyle w:val="Heading1"/>
      </w:pPr>
      <w:bookmarkStart w:id="21" w:name="example-of-enterprise-consultant-job-description"/>
      <w:r>
        <w:t xml:space="preserve">Example of Enterprise Consultant Job Description</w:t>
      </w:r>
      <w:bookmarkEnd w:id="21"/>
    </w:p>
    <w:p>
      <w:pPr>
        <w:pStyle w:val="Compact"/>
      </w:pPr>
      <w:r>
        <w:t xml:space="preserve">Our company is looking to fill the role of enterprise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terprise-consultant"/>
      <w:r>
        <w:t xml:space="preserve">Responsibilities for enterprise consultant</w:t>
      </w:r>
      <w:bookmarkEnd w:id="22"/>
    </w:p>
    <w:p>
      <w:pPr>
        <w:pStyle w:val="Compact"/>
        <w:numPr>
          <w:numId w:val="1001"/>
          <w:ilvl w:val="0"/>
        </w:numPr>
      </w:pPr>
      <w:r>
        <w:t xml:space="preserve">Fundamentals of iterative development</w:t>
      </w:r>
    </w:p>
    <w:p>
      <w:pPr>
        <w:pStyle w:val="Compact"/>
        <w:numPr>
          <w:numId w:val="1001"/>
          <w:ilvl w:val="0"/>
        </w:numPr>
      </w:pPr>
      <w:r>
        <w:t xml:space="preserve">Other processes &amp; methodologies and can speak intelligently about them and leverage other techniques to provide value to a team/enterprise</w:t>
      </w:r>
    </w:p>
    <w:p>
      <w:pPr>
        <w:pStyle w:val="Compact"/>
        <w:numPr>
          <w:numId w:val="1001"/>
          <w:ilvl w:val="0"/>
        </w:numPr>
      </w:pPr>
      <w:r>
        <w:t xml:space="preserve">Fundamentals of software development processes &amp; procedures</w:t>
      </w:r>
    </w:p>
    <w:p>
      <w:pPr>
        <w:pStyle w:val="Compact"/>
        <w:numPr>
          <w:numId w:val="1001"/>
          <w:ilvl w:val="0"/>
        </w:numPr>
      </w:pPr>
      <w:r>
        <w:t xml:space="preserve">The value of commitments to delivery made by a development team</w:t>
      </w:r>
    </w:p>
    <w:p>
      <w:pPr>
        <w:pStyle w:val="Compact"/>
        <w:numPr>
          <w:numId w:val="1001"/>
          <w:ilvl w:val="0"/>
        </w:numPr>
      </w:pPr>
      <w:r>
        <w:t xml:space="preserve">Incremental delivery and the value of metrics</w:t>
      </w:r>
    </w:p>
    <w:p>
      <w:pPr>
        <w:pStyle w:val="Compact"/>
        <w:numPr>
          <w:numId w:val="1001"/>
          <w:ilvl w:val="0"/>
        </w:numPr>
      </w:pPr>
      <w:r>
        <w:t xml:space="preserve">Provide feedback by monthly written report to stakeholders (Small Business, National and Provincial Government) on progression of EDC activities</w:t>
      </w:r>
    </w:p>
    <w:p>
      <w:pPr>
        <w:pStyle w:val="Compact"/>
        <w:numPr>
          <w:numId w:val="1001"/>
          <w:ilvl w:val="0"/>
        </w:numPr>
      </w:pPr>
      <w:r>
        <w:t xml:space="preserve">Promote and sell Absa Enterprise Development Business value-add products</w:t>
      </w:r>
    </w:p>
    <w:p>
      <w:pPr>
        <w:pStyle w:val="Compact"/>
        <w:numPr>
          <w:numId w:val="1001"/>
          <w:ilvl w:val="0"/>
        </w:numPr>
      </w:pPr>
      <w:r>
        <w:t xml:space="preserve">Track Departmental Projects / Initiatives that Management and the team are working on</w:t>
      </w:r>
    </w:p>
    <w:p>
      <w:pPr>
        <w:pStyle w:val="Compact"/>
        <w:numPr>
          <w:numId w:val="1001"/>
          <w:ilvl w:val="0"/>
        </w:numPr>
      </w:pPr>
      <w:r>
        <w:t xml:space="preserve">Identify opportunities for system Improvements and represent the Elite Team in IT discussions</w:t>
      </w:r>
    </w:p>
    <w:p>
      <w:pPr>
        <w:pStyle w:val="Compact"/>
        <w:numPr>
          <w:numId w:val="1001"/>
          <w:ilvl w:val="0"/>
        </w:numPr>
      </w:pPr>
      <w:r>
        <w:t xml:space="preserve">Manage the tagging or Elite Accounts and the auditing of those accounts (Daily / Weekly)</w:t>
      </w:r>
    </w:p>
    <w:p>
      <w:pPr>
        <w:pStyle w:val="Heading2"/>
      </w:pPr>
      <w:bookmarkStart w:id="23" w:name="qualifications-for-enterprise-consultant"/>
      <w:r>
        <w:t xml:space="preserve">Qualifications for enterprise consultant</w:t>
      </w:r>
      <w:bookmarkEnd w:id="23"/>
    </w:p>
    <w:p>
      <w:pPr>
        <w:pStyle w:val="Compact"/>
        <w:numPr>
          <w:numId w:val="1002"/>
          <w:ilvl w:val="0"/>
        </w:numPr>
      </w:pPr>
      <w:r>
        <w:t xml:space="preserve">Familiarity with industry compliance and security standards including PCI DSS, ISO 27001, PDPA - 2012</w:t>
      </w:r>
    </w:p>
    <w:p>
      <w:pPr>
        <w:pStyle w:val="Compact"/>
        <w:numPr>
          <w:numId w:val="1002"/>
          <w:ilvl w:val="0"/>
        </w:numPr>
      </w:pPr>
      <w:r>
        <w:t xml:space="preserve">Experience with web technologies (web servers, Linux, MySQL)</w:t>
      </w:r>
    </w:p>
    <w:p>
      <w:pPr>
        <w:pStyle w:val="Compact"/>
        <w:numPr>
          <w:numId w:val="1002"/>
          <w:ilvl w:val="0"/>
        </w:numPr>
      </w:pPr>
      <w:r>
        <w:t xml:space="preserve">Deliver clear and well-written deliverables</w:t>
      </w:r>
    </w:p>
    <w:p>
      <w:pPr>
        <w:pStyle w:val="Compact"/>
        <w:numPr>
          <w:numId w:val="1002"/>
          <w:ilvl w:val="0"/>
        </w:numPr>
      </w:pPr>
      <w:r>
        <w:t xml:space="preserve">Enterprise deployment expertise and certification in at least Business Intelligence enterprise reporting tools, including MicroStrategy, Business Objects, Cognos, and/or Microsoft BI</w:t>
      </w:r>
    </w:p>
    <w:p>
      <w:pPr>
        <w:pStyle w:val="Compact"/>
        <w:numPr>
          <w:numId w:val="1002"/>
          <w:ilvl w:val="0"/>
        </w:numPr>
      </w:pPr>
      <w:r>
        <w:t xml:space="preserve">BS degree or equivalent combination of education and experience</w:t>
      </w:r>
    </w:p>
    <w:p>
      <w:pPr>
        <w:pStyle w:val="Compact"/>
        <w:numPr>
          <w:numId w:val="1002"/>
          <w:ilvl w:val="0"/>
        </w:numPr>
      </w:pPr>
      <w:r>
        <w:t xml:space="preserve">7 or more years related business area/industry experience (Gas/Electric Utility preferred) or SAP ECC/equivalent ERP use and implementation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2021-10-28T13:14:49Z</dcterms:created>
  <dcterms:modified xsi:type="dcterms:W3CDTF">2021-10-28T13:14:49Z</dcterms:modified>
</cp:coreProperties>
</file>