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https://www.velvetjobs.com/job-descriptions/enrollment-advisor</w:t>
        </w:r>
      </w:hyperlink>
    </w:p>
    <w:p>
      <w:pPr>
        <w:pStyle w:val="Heading1"/>
      </w:pPr>
      <w:bookmarkStart w:id="21" w:name="example-of-enrollment-advisor-job-description"/>
      <w:r>
        <w:t xml:space="preserve">Example of Enrollment Advisor Job Description</w:t>
      </w:r>
      <w:bookmarkEnd w:id="21"/>
    </w:p>
    <w:p>
      <w:pPr>
        <w:pStyle w:val="Compact"/>
      </w:pPr>
      <w:r>
        <w:t xml:space="preserve">Our growing company is looking for an enrollment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rollment-advisor"/>
      <w:r>
        <w:t xml:space="preserve">Responsibilities for enrollment advisor</w:t>
      </w:r>
      <w:bookmarkEnd w:id="22"/>
    </w:p>
    <w:p>
      <w:pPr>
        <w:pStyle w:val="Compact"/>
        <w:numPr>
          <w:numId w:val="1001"/>
          <w:ilvl w:val="0"/>
        </w:numPr>
      </w:pPr>
      <w:r>
        <w:t xml:space="preserve">Compile, record, input, post, update, verify, monitor and retrieve student data, including grades</w:t>
      </w:r>
    </w:p>
    <w:p>
      <w:pPr>
        <w:pStyle w:val="Compact"/>
        <w:numPr>
          <w:numId w:val="1001"/>
          <w:ilvl w:val="0"/>
        </w:numPr>
      </w:pPr>
      <w:r>
        <w:t xml:space="preserve">Review and document student eligibility for admission, degrees, certificates, transfer, and financial assistance or awards</w:t>
      </w:r>
    </w:p>
    <w:p>
      <w:pPr>
        <w:pStyle w:val="Compact"/>
        <w:numPr>
          <w:numId w:val="1001"/>
          <w:ilvl w:val="0"/>
        </w:numPr>
      </w:pPr>
      <w:r>
        <w:t xml:space="preserve">Collect payment for student fees, tuition, and other charges</w:t>
      </w:r>
    </w:p>
    <w:p>
      <w:pPr>
        <w:pStyle w:val="Compact"/>
        <w:numPr>
          <w:numId w:val="1001"/>
          <w:ilvl w:val="0"/>
        </w:numPr>
      </w:pPr>
      <w:r>
        <w:t xml:space="preserve">May receive billing approval for student veterans and other student billing and prepare invoices</w:t>
      </w:r>
    </w:p>
    <w:p>
      <w:pPr>
        <w:pStyle w:val="Compact"/>
        <w:numPr>
          <w:numId w:val="1001"/>
          <w:ilvl w:val="0"/>
        </w:numPr>
      </w:pPr>
      <w:r>
        <w:t xml:space="preserve">Establish and maintain student files using a variety of technology systems and software</w:t>
      </w:r>
    </w:p>
    <w:p>
      <w:pPr>
        <w:pStyle w:val="Compact"/>
        <w:numPr>
          <w:numId w:val="1001"/>
          <w:ilvl w:val="0"/>
        </w:numPr>
      </w:pPr>
      <w:r>
        <w:t xml:space="preserve">Generate, verify and monitor computer reports to ensure accuracy and compliance with established requirements</w:t>
      </w:r>
    </w:p>
    <w:p>
      <w:pPr>
        <w:pStyle w:val="Compact"/>
        <w:numPr>
          <w:numId w:val="1001"/>
          <w:ilvl w:val="0"/>
        </w:numPr>
      </w:pPr>
      <w:r>
        <w:t xml:space="preserve">Update and maintain a variety of manual and electronic forms and information, including posting information to district and/or college websites</w:t>
      </w:r>
    </w:p>
    <w:p>
      <w:pPr>
        <w:pStyle w:val="Compact"/>
        <w:numPr>
          <w:numId w:val="1001"/>
          <w:ilvl w:val="0"/>
        </w:numPr>
      </w:pPr>
      <w:r>
        <w:t xml:space="preserve">Confer with and provide information to counselors, administrators and faculty regarding a variety of student information and records</w:t>
      </w:r>
    </w:p>
    <w:p>
      <w:pPr>
        <w:pStyle w:val="Compact"/>
        <w:numPr>
          <w:numId w:val="1001"/>
          <w:ilvl w:val="0"/>
        </w:numPr>
      </w:pPr>
      <w:r>
        <w:t xml:space="preserve">Train and assign work to student workers</w:t>
      </w:r>
    </w:p>
    <w:p>
      <w:pPr>
        <w:pStyle w:val="Compact"/>
        <w:numPr>
          <w:numId w:val="1001"/>
          <w:ilvl w:val="0"/>
        </w:numPr>
      </w:pPr>
      <w:r>
        <w:t xml:space="preserve">Receive, open, sort, and distribute incoming mail and related forms</w:t>
      </w:r>
    </w:p>
    <w:p>
      <w:pPr>
        <w:pStyle w:val="Heading2"/>
      </w:pPr>
      <w:bookmarkStart w:id="23" w:name="qualifications-for-enrollment-advisor"/>
      <w:r>
        <w:t xml:space="preserve">Qualifications for enrollment advisor</w:t>
      </w:r>
      <w:bookmarkEnd w:id="23"/>
    </w:p>
    <w:p>
      <w:pPr>
        <w:pStyle w:val="Compact"/>
        <w:numPr>
          <w:numId w:val="1002"/>
          <w:ilvl w:val="0"/>
        </w:numPr>
      </w:pPr>
      <w:r>
        <w:t xml:space="preserve">Minimum of 1 year work experience in event planning and presentation skills required</w:t>
      </w:r>
    </w:p>
    <w:p>
      <w:pPr>
        <w:pStyle w:val="Compact"/>
        <w:numPr>
          <w:numId w:val="1002"/>
          <w:ilvl w:val="0"/>
        </w:numPr>
      </w:pPr>
      <w:r>
        <w:t xml:space="preserve">Experience using Datatel database preferred</w:t>
      </w:r>
    </w:p>
    <w:p>
      <w:pPr>
        <w:pStyle w:val="Compact"/>
        <w:numPr>
          <w:numId w:val="1002"/>
          <w:ilvl w:val="0"/>
        </w:numPr>
      </w:pPr>
      <w:r>
        <w:t xml:space="preserve">Effective knowledge/utilization of technology to support students, create reports, and track student progress required</w:t>
      </w:r>
    </w:p>
    <w:p>
      <w:pPr>
        <w:pStyle w:val="Compact"/>
        <w:numPr>
          <w:numId w:val="1002"/>
          <w:ilvl w:val="0"/>
        </w:numPr>
      </w:pPr>
      <w:r>
        <w:t xml:space="preserve">Thorough knowledge of campus resources, occupational/career trends, college policies, and academic programs required</w:t>
      </w:r>
    </w:p>
    <w:p>
      <w:pPr>
        <w:pStyle w:val="Compact"/>
        <w:numPr>
          <w:numId w:val="1002"/>
          <w:ilvl w:val="0"/>
        </w:numPr>
      </w:pPr>
      <w:r>
        <w:t xml:space="preserve">Ability to work a flexible schedule to include evenings/weekends and valid driver’s license or reliable means of transportation at a moment’s notice required</w:t>
      </w:r>
    </w:p>
    <w:p>
      <w:pPr>
        <w:pStyle w:val="Compact"/>
        <w:numPr>
          <w:numId w:val="1002"/>
          <w:ilvl w:val="0"/>
        </w:numPr>
      </w:pPr>
      <w:r>
        <w:t xml:space="preserve">Prepare &amp; help clients to complete contracts &amp; related product materials during the enrollment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rollm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rollm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2021-10-28T13:31:22Z</dcterms:created>
  <dcterms:modified xsi:type="dcterms:W3CDTF">2021-10-28T13:31:22Z</dcterms:modified>
</cp:coreProperties>
</file>