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https://www.velvetjobs.com/job-descriptions/engr-staff</w:t>
        </w:r>
      </w:hyperlink>
    </w:p>
    <w:p>
      <w:pPr>
        <w:pStyle w:val="Heading1"/>
      </w:pPr>
      <w:bookmarkStart w:id="21" w:name="example-of-engr-staff-job-description"/>
      <w:r>
        <w:t xml:space="preserve">Example of Engr, Staff Job Description</w:t>
      </w:r>
      <w:bookmarkEnd w:id="21"/>
    </w:p>
    <w:p>
      <w:pPr>
        <w:pStyle w:val="Compact"/>
      </w:pPr>
      <w:r>
        <w:t xml:space="preserve">Our growing company is looking for an engr, staff.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gr-staff"/>
      <w:r>
        <w:t xml:space="preserve">Responsibilities for engr,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project plans, development backlogs, timelines, milestones, and priorities</w:t>
      </w:r>
    </w:p>
    <w:p>
      <w:pPr>
        <w:pStyle w:val="Compact"/>
        <w:numPr>
          <w:numId w:val="1001"/>
          <w:ilvl w:val="0"/>
        </w:numPr>
      </w:pPr>
      <w:r>
        <w:t xml:space="preserve">Work closely with design and system engineers to design and develop solutions and features</w:t>
      </w:r>
    </w:p>
    <w:p>
      <w:pPr>
        <w:pStyle w:val="Compact"/>
        <w:numPr>
          <w:numId w:val="1001"/>
          <w:ilvl w:val="0"/>
        </w:numPr>
      </w:pPr>
      <w:r>
        <w:t xml:space="preserve">This role will act as subject matter and ERP expertise for Finance applications ( Oracle R12 Finance, Oracle Financial planning and Capital planning)</w:t>
      </w:r>
    </w:p>
    <w:p>
      <w:pPr>
        <w:pStyle w:val="Compact"/>
        <w:numPr>
          <w:numId w:val="1001"/>
          <w:ilvl w:val="0"/>
        </w:numPr>
      </w:pPr>
      <w:r>
        <w:t xml:space="preserve">Act as IT Track lead / Project Manager for Finance applications and work closely with business teams and other cross functional IT teams in rolling out projects</w:t>
      </w:r>
    </w:p>
    <w:p>
      <w:pPr>
        <w:pStyle w:val="Compact"/>
        <w:numPr>
          <w:numId w:val="1001"/>
          <w:ilvl w:val="0"/>
        </w:numPr>
      </w:pPr>
      <w:r>
        <w:t xml:space="preserve">Candidate with previous Automotive middleware development, knowledge on OpenSynergy/QNX/GENIVI or familiarity with CAN is a big plus</w:t>
      </w:r>
    </w:p>
    <w:p>
      <w:pPr>
        <w:pStyle w:val="Compact"/>
        <w:numPr>
          <w:numId w:val="1001"/>
          <w:ilvl w:val="0"/>
        </w:numPr>
      </w:pPr>
      <w:r>
        <w:t xml:space="preserve">Design, develop and maintain a malware scanning product</w:t>
      </w:r>
    </w:p>
    <w:p>
      <w:pPr>
        <w:pStyle w:val="Compact"/>
        <w:numPr>
          <w:numId w:val="1001"/>
          <w:ilvl w:val="0"/>
        </w:numPr>
      </w:pPr>
      <w:r>
        <w:t xml:space="preserve">Make the product more scalable, usable, and more efficient</w:t>
      </w:r>
    </w:p>
    <w:p>
      <w:pPr>
        <w:pStyle w:val="Compact"/>
        <w:numPr>
          <w:numId w:val="1001"/>
          <w:ilvl w:val="0"/>
        </w:numPr>
      </w:pPr>
      <w:r>
        <w:t xml:space="preserve">Adapt existing technologies for use in a hosted cloud environment</w:t>
      </w:r>
    </w:p>
    <w:p>
      <w:pPr>
        <w:pStyle w:val="Compact"/>
        <w:numPr>
          <w:numId w:val="1001"/>
          <w:ilvl w:val="0"/>
        </w:numPr>
      </w:pPr>
      <w:r>
        <w:t xml:space="preserve">Define, design, and implement new features for the next generation of the product</w:t>
      </w:r>
    </w:p>
    <w:p>
      <w:pPr>
        <w:pStyle w:val="Compact"/>
        <w:numPr>
          <w:numId w:val="1001"/>
          <w:ilvl w:val="0"/>
        </w:numPr>
      </w:pPr>
      <w:r>
        <w:t xml:space="preserve">Fix bugs reported by customers</w:t>
      </w:r>
    </w:p>
    <w:p>
      <w:pPr>
        <w:pStyle w:val="Heading2"/>
      </w:pPr>
      <w:bookmarkStart w:id="23" w:name="qualifications-for-engr-staff"/>
      <w:r>
        <w:t xml:space="preserve">Qualifications for engr,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Past experience working through the entire analog &amp; mixed-signal IC design flow, namely, schematic entry, electrical simulation, RTL design/verification, layout, layout verification and validation</w:t>
      </w:r>
    </w:p>
    <w:p>
      <w:pPr>
        <w:pStyle w:val="Compact"/>
        <w:numPr>
          <w:numId w:val="1002"/>
          <w:ilvl w:val="0"/>
        </w:numPr>
      </w:pPr>
      <w:r>
        <w:t xml:space="preserve">Excellent verbal/written communication skills in English, to work in an international environment</w:t>
      </w:r>
    </w:p>
    <w:p>
      <w:pPr>
        <w:pStyle w:val="Compact"/>
        <w:numPr>
          <w:numId w:val="1002"/>
          <w:ilvl w:val="0"/>
        </w:numPr>
      </w:pPr>
      <w:r>
        <w:t xml:space="preserve">Experience in UNIX operating systems</w:t>
      </w:r>
    </w:p>
    <w:p>
      <w:pPr>
        <w:pStyle w:val="Compact"/>
        <w:numPr>
          <w:numId w:val="1002"/>
          <w:ilvl w:val="0"/>
        </w:numPr>
      </w:pPr>
      <w:r>
        <w:t xml:space="preserve">Organizational and interpersonal skills are essential</w:t>
      </w:r>
    </w:p>
    <w:p>
      <w:pPr>
        <w:pStyle w:val="Compact"/>
        <w:numPr>
          <w:numId w:val="1002"/>
          <w:ilvl w:val="0"/>
        </w:numPr>
      </w:pPr>
      <w:r>
        <w:t xml:space="preserve">Bachelor’s/Master’s degree in Electronics Engineering •10+ years of product engineering leading complex digital, Mixed Signal and SOC products •Hands on experience of NI/Agilent/Tektronix equipments and Scope •Any ATE coding experience and SoC design knowledge would be helpful •Excellent communication and leader ship skill</w:t>
      </w:r>
    </w:p>
    <w:p>
      <w:pPr>
        <w:pStyle w:val="Compact"/>
        <w:numPr>
          <w:numId w:val="1002"/>
          <w:ilvl w:val="0"/>
        </w:numPr>
      </w:pPr>
      <w:r>
        <w:t xml:space="preserve">Bechalor or master degree in mechanical engineering or related fields • Min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r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r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2021-10-28T13:10:44Z</dcterms:created>
  <dcterms:modified xsi:type="dcterms:W3CDTF">2021-10-28T13:10:44Z</dcterms:modified>
</cp:coreProperties>
</file>