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https://www.velvetjobs.com/job-descriptions/engineering-trainee</w:t>
        </w:r>
      </w:hyperlink>
    </w:p>
    <w:p>
      <w:pPr>
        <w:pStyle w:val="Heading1"/>
      </w:pPr>
      <w:bookmarkStart w:id="21" w:name="example-of-engineering-trainee-job-description"/>
      <w:r>
        <w:t xml:space="preserve">Example of Engineering Trainee Job Description</w:t>
      </w:r>
      <w:bookmarkEnd w:id="21"/>
    </w:p>
    <w:p>
      <w:pPr>
        <w:pStyle w:val="Compact"/>
      </w:pPr>
      <w:r>
        <w:t xml:space="preserve">Our innovative and growing company is hiring for an engineering trainee.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trainee"/>
      <w:r>
        <w:t xml:space="preserve">Responsibilities for engineering trainee</w:t>
      </w:r>
      <w:bookmarkEnd w:id="22"/>
    </w:p>
    <w:p>
      <w:pPr>
        <w:pStyle w:val="Compact"/>
        <w:numPr>
          <w:numId w:val="1001"/>
          <w:ilvl w:val="0"/>
        </w:numPr>
      </w:pPr>
      <w:r>
        <w:t xml:space="preserve">Trainee is responsible for operation of all heating, ventilating, air conditioning, plumbing, electrical, refrigeration, life safety, and swimming pool equipment within his/her work location and maintenance of said areas in order to prevent premature failure</w:t>
      </w:r>
    </w:p>
    <w:p>
      <w:pPr>
        <w:pStyle w:val="Compact"/>
        <w:numPr>
          <w:numId w:val="1001"/>
          <w:ilvl w:val="0"/>
        </w:numPr>
      </w:pPr>
      <w:r>
        <w:t xml:space="preserve">Under direction, the Trainee supervises and performs routine repairs in client owned or leased facilities and property</w:t>
      </w:r>
    </w:p>
    <w:p>
      <w:pPr>
        <w:pStyle w:val="Compact"/>
        <w:numPr>
          <w:numId w:val="1001"/>
          <w:ilvl w:val="0"/>
        </w:numPr>
      </w:pPr>
      <w:r>
        <w:t xml:space="preserve">Set and get approval for annual preventative maintenance plan for responsible facilities</w:t>
      </w:r>
    </w:p>
    <w:p>
      <w:pPr>
        <w:pStyle w:val="Compact"/>
        <w:numPr>
          <w:numId w:val="1001"/>
          <w:ilvl w:val="0"/>
        </w:numPr>
      </w:pPr>
      <w:r>
        <w:t xml:space="preserve">Develop an annual facilities maintenance plan with the Operations Manager</w:t>
      </w:r>
    </w:p>
    <w:p>
      <w:pPr>
        <w:pStyle w:val="Compact"/>
        <w:numPr>
          <w:numId w:val="1001"/>
          <w:ilvl w:val="0"/>
        </w:numPr>
      </w:pPr>
      <w:r>
        <w:t xml:space="preserve">Create new parts for Aurora customer with new MPF</w:t>
      </w:r>
    </w:p>
    <w:p>
      <w:pPr>
        <w:pStyle w:val="Compact"/>
        <w:numPr>
          <w:numId w:val="1001"/>
          <w:ilvl w:val="0"/>
        </w:numPr>
      </w:pPr>
      <w:r>
        <w:t xml:space="preserve">Create new BOMs for Aurora customer</w:t>
      </w:r>
    </w:p>
    <w:p>
      <w:pPr>
        <w:pStyle w:val="Compact"/>
        <w:numPr>
          <w:numId w:val="1001"/>
          <w:ilvl w:val="0"/>
        </w:numPr>
      </w:pPr>
      <w:r>
        <w:t xml:space="preserve">Do BOM comparison</w:t>
      </w:r>
    </w:p>
    <w:p>
      <w:pPr>
        <w:pStyle w:val="Compact"/>
        <w:numPr>
          <w:numId w:val="1001"/>
          <w:ilvl w:val="0"/>
        </w:numPr>
      </w:pPr>
      <w:r>
        <w:t xml:space="preserve">Raise DCR for ECO raise</w:t>
      </w:r>
    </w:p>
    <w:p>
      <w:pPr>
        <w:pStyle w:val="Compact"/>
        <w:numPr>
          <w:numId w:val="1001"/>
          <w:ilvl w:val="0"/>
        </w:numPr>
      </w:pPr>
      <w:r>
        <w:t xml:space="preserve">Part verification especially issue from MPN or rev</w:t>
      </w:r>
    </w:p>
    <w:p>
      <w:pPr>
        <w:pStyle w:val="Compact"/>
        <w:numPr>
          <w:numId w:val="1001"/>
          <w:ilvl w:val="0"/>
        </w:numPr>
      </w:pPr>
      <w:r>
        <w:t xml:space="preserve">Create PR ticket for ECO change</w:t>
      </w:r>
    </w:p>
    <w:p>
      <w:pPr>
        <w:pStyle w:val="Heading2"/>
      </w:pPr>
      <w:bookmarkStart w:id="23" w:name="qualifications-for-engineering-trainee"/>
      <w:r>
        <w:t xml:space="preserve">Qualifications for engineering trainee</w:t>
      </w:r>
      <w:bookmarkEnd w:id="23"/>
    </w:p>
    <w:p>
      <w:pPr>
        <w:pStyle w:val="Compact"/>
        <w:numPr>
          <w:numId w:val="1002"/>
          <w:ilvl w:val="0"/>
        </w:numPr>
      </w:pPr>
      <w:r>
        <w:t xml:space="preserve">Longer working hours, shift work, weekend work and occasional Holidays may be required</w:t>
      </w:r>
    </w:p>
    <w:p>
      <w:pPr>
        <w:pStyle w:val="Compact"/>
        <w:numPr>
          <w:numId w:val="1002"/>
          <w:ilvl w:val="0"/>
        </w:numPr>
      </w:pPr>
      <w:r>
        <w:t xml:space="preserve">Developing decision making tool to help sales people to grow the client base on this activity</w:t>
      </w:r>
    </w:p>
    <w:p>
      <w:pPr>
        <w:pStyle w:val="Compact"/>
        <w:numPr>
          <w:numId w:val="1002"/>
          <w:ilvl w:val="0"/>
        </w:numPr>
      </w:pPr>
      <w:r>
        <w:t xml:space="preserve">Extending this analysis and tools to potential new areas of the business</w:t>
      </w:r>
    </w:p>
    <w:p>
      <w:pPr>
        <w:pStyle w:val="Compact"/>
        <w:numPr>
          <w:numId w:val="1002"/>
          <w:ilvl w:val="0"/>
        </w:numPr>
      </w:pPr>
      <w:r>
        <w:t xml:space="preserve">From time to time the intern may need to help in the development of automated tools</w:t>
      </w:r>
    </w:p>
    <w:p>
      <w:pPr>
        <w:pStyle w:val="Compact"/>
        <w:numPr>
          <w:numId w:val="1002"/>
          <w:ilvl w:val="0"/>
        </w:numPr>
      </w:pPr>
      <w:r>
        <w:t xml:space="preserve">Thorough knowledge of the Chicago Public Schools’ rules and regulations</w:t>
      </w:r>
    </w:p>
    <w:p>
      <w:pPr>
        <w:pStyle w:val="Compact"/>
        <w:numPr>
          <w:numId w:val="1002"/>
          <w:ilvl w:val="0"/>
        </w:numPr>
      </w:pPr>
      <w:r>
        <w:t xml:space="preserve">Communicate effectively with educational and food service staff and the school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2021-10-28T13:11:16Z</dcterms:created>
  <dcterms:modified xsi:type="dcterms:W3CDTF">2021-10-28T13:11:16Z</dcterms:modified>
</cp:coreProperties>
</file>