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https://www.velvetjobs.com/job-descriptions/engineering-operations</w:t>
        </w:r>
      </w:hyperlink>
    </w:p>
    <w:p>
      <w:pPr>
        <w:pStyle w:val="Heading1"/>
      </w:pPr>
      <w:bookmarkStart w:id="21" w:name="example-of-engineering-operations-job-description"/>
      <w:r>
        <w:t xml:space="preserve">Example of Engineering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engineering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ing-operations"/>
      <w:r>
        <w:t xml:space="preserve">Responsibilities for engineering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coordination with Chief Engineer and engineering leads, work with business development and program management to identify and support new market opportunities</w:t>
      </w:r>
    </w:p>
    <w:p>
      <w:pPr>
        <w:pStyle w:val="Compact"/>
        <w:numPr>
          <w:numId w:val="1001"/>
          <w:ilvl w:val="0"/>
        </w:numPr>
      </w:pPr>
      <w:r>
        <w:t xml:space="preserve">Manage engineering efforts with other functions (operations, quality, business development, ) to optimize effectiveness and efficiency of site business practices</w:t>
      </w:r>
    </w:p>
    <w:p>
      <w:pPr>
        <w:pStyle w:val="Compact"/>
        <w:numPr>
          <w:numId w:val="1001"/>
          <w:ilvl w:val="0"/>
        </w:numPr>
      </w:pPr>
      <w:r>
        <w:t xml:space="preserve">Engage and inspire staff in the future targets by sharing the vision, area objectives and helping staff to</w:t>
      </w:r>
    </w:p>
    <w:p>
      <w:pPr>
        <w:pStyle w:val="Compact"/>
        <w:numPr>
          <w:numId w:val="1001"/>
          <w:ilvl w:val="0"/>
        </w:numPr>
      </w:pPr>
      <w:r>
        <w:t xml:space="preserve">Understand the value add of the work that they are responsible for by bringing to life the person at the end of the supply chain for their respective work area</w:t>
      </w:r>
    </w:p>
    <w:p>
      <w:pPr>
        <w:pStyle w:val="Compact"/>
        <w:numPr>
          <w:numId w:val="1001"/>
          <w:ilvl w:val="0"/>
        </w:numPr>
      </w:pPr>
      <w:r>
        <w:t xml:space="preserve">Make technical architecture decisions while also directly contributing to technical work</w:t>
      </w:r>
    </w:p>
    <w:p>
      <w:pPr>
        <w:pStyle w:val="Compact"/>
        <w:numPr>
          <w:numId w:val="1001"/>
          <w:ilvl w:val="0"/>
        </w:numPr>
      </w:pPr>
      <w:r>
        <w:t xml:space="preserve">Have strong opinions about how to decompose large scale, monolithic systems into sets of smaller services</w:t>
      </w:r>
    </w:p>
    <w:p>
      <w:pPr>
        <w:pStyle w:val="Compact"/>
        <w:numPr>
          <w:numId w:val="1001"/>
          <w:ilvl w:val="0"/>
        </w:numPr>
      </w:pPr>
      <w:r>
        <w:t xml:space="preserve">Make pragmatic engineering decisions in a short amount of time</w:t>
      </w:r>
    </w:p>
    <w:p>
      <w:pPr>
        <w:pStyle w:val="Compact"/>
        <w:numPr>
          <w:numId w:val="1001"/>
          <w:ilvl w:val="0"/>
        </w:numPr>
      </w:pPr>
      <w:r>
        <w:t xml:space="preserve">Set a broad direction and vision, put together a strategy, and implement tactical approaches to deliver a world class Operations platform</w:t>
      </w:r>
    </w:p>
    <w:p>
      <w:pPr>
        <w:pStyle w:val="Compact"/>
        <w:numPr>
          <w:numId w:val="1001"/>
          <w:ilvl w:val="0"/>
        </w:numPr>
      </w:pPr>
      <w:r>
        <w:t xml:space="preserve">Participate in key technical and design discussions with engineering and operations leads while being a hands-on manager</w:t>
      </w:r>
    </w:p>
    <w:p>
      <w:pPr>
        <w:pStyle w:val="Compact"/>
        <w:numPr>
          <w:numId w:val="1001"/>
          <w:ilvl w:val="0"/>
        </w:numPr>
      </w:pPr>
      <w:r>
        <w:t xml:space="preserve">Hire world class talent and provide technical guidance, career development, and mentoring to team members</w:t>
      </w:r>
    </w:p>
    <w:p>
      <w:pPr>
        <w:pStyle w:val="Heading2"/>
      </w:pPr>
      <w:bookmarkStart w:id="23" w:name="qualifications-for-engineering-operations"/>
      <w:r>
        <w:t xml:space="preserve">Qualifications for engineering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Articulate and confident with strong gravitas</w:t>
      </w:r>
    </w:p>
    <w:p>
      <w:pPr>
        <w:pStyle w:val="Compact"/>
        <w:numPr>
          <w:numId w:val="1002"/>
          <w:ilvl w:val="0"/>
        </w:numPr>
      </w:pPr>
      <w:r>
        <w:t xml:space="preserve">12+ years’ experience in leading multi-discipline engineering development teams in a high-tech manufacturing company</w:t>
      </w:r>
    </w:p>
    <w:p>
      <w:pPr>
        <w:pStyle w:val="Compact"/>
        <w:numPr>
          <w:numId w:val="1002"/>
          <w:ilvl w:val="0"/>
        </w:numPr>
      </w:pPr>
      <w:r>
        <w:t xml:space="preserve">Experience with mechanical or electro-mechanical design &amp; manufacture, and strong product and technology expertise</w:t>
      </w:r>
    </w:p>
    <w:p>
      <w:pPr>
        <w:pStyle w:val="Compact"/>
        <w:numPr>
          <w:numId w:val="1002"/>
          <w:ilvl w:val="0"/>
        </w:numPr>
      </w:pPr>
      <w:r>
        <w:t xml:space="preserve">Experience delivering consistent engineering results across the entire product life cycle</w:t>
      </w:r>
    </w:p>
    <w:p>
      <w:pPr>
        <w:pStyle w:val="Compact"/>
        <w:numPr>
          <w:numId w:val="1002"/>
          <w:ilvl w:val="0"/>
        </w:numPr>
      </w:pPr>
      <w:r>
        <w:t xml:space="preserve">Experience in driving engineering processes, practices, and measures of performance, including, working knowledge of Life Cycle Management and/or Stage-Gate methodology</w:t>
      </w:r>
    </w:p>
    <w:p>
      <w:pPr>
        <w:pStyle w:val="Compact"/>
        <w:numPr>
          <w:numId w:val="1002"/>
          <w:ilvl w:val="0"/>
        </w:numPr>
      </w:pPr>
      <w:r>
        <w:t xml:space="preserve">Experience with business financial acumen, including responsibility for budgets, cost estimates, and proposals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2021-10-28T13:00:12Z</dcterms:created>
  <dcterms:modified xsi:type="dcterms:W3CDTF">2021-10-28T13:00:12Z</dcterms:modified>
</cp:coreProperties>
</file>