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https://www.velvetjobs.com/job-descriptions/engineering-manager-senior-manager</w:t>
        </w:r>
      </w:hyperlink>
    </w:p>
    <w:p>
      <w:pPr>
        <w:pStyle w:val="Heading1"/>
      </w:pPr>
      <w:bookmarkStart w:id="21" w:name="example-of-engineering-manager-senior-manager-job-description"/>
      <w:r>
        <w:t xml:space="preserve">Example of Engineering Manager / Senior Manager Job Description</w:t>
      </w:r>
      <w:bookmarkEnd w:id="21"/>
    </w:p>
    <w:p>
      <w:pPr>
        <w:pStyle w:val="Compact"/>
      </w:pPr>
      <w:r>
        <w:t xml:space="preserve">Our innovative and growing company is hiring for an engineering manager / senior manager. To join our growing team, please review the list of responsibilities and qualifications.</w:t>
      </w:r>
    </w:p>
    <w:p>
      <w:pPr>
        <w:pStyle w:val="Heading2"/>
      </w:pPr>
      <w:bookmarkStart w:id="22" w:name="responsibilities-for-engineering-manager-senior-manager"/>
      <w:r>
        <w:t xml:space="preserve">Responsibilities for engineering manager / senior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DFT/DFT constraints</w:t>
      </w:r>
    </w:p>
    <w:p>
      <w:pPr>
        <w:pStyle w:val="Compact"/>
        <w:numPr>
          <w:numId w:val="1001"/>
          <w:ilvl w:val="0"/>
        </w:numPr>
      </w:pPr>
      <w:r>
        <w:t xml:space="preserve">Manage the Entire chip project working with IP team lead and the packaging teams to ensure Implementation is completed on the tape out schedule</w:t>
      </w:r>
    </w:p>
    <w:p>
      <w:pPr>
        <w:pStyle w:val="Compact"/>
        <w:numPr>
          <w:numId w:val="1001"/>
          <w:ilvl w:val="0"/>
        </w:numPr>
      </w:pPr>
      <w:r>
        <w:t xml:space="preserve">Set broad direction for multiple teams of engineers and technical support staff</w:t>
      </w:r>
    </w:p>
    <w:p>
      <w:pPr>
        <w:pStyle w:val="Compact"/>
        <w:numPr>
          <w:numId w:val="1001"/>
          <w:ilvl w:val="0"/>
        </w:numPr>
      </w:pPr>
      <w:r>
        <w:t xml:space="preserve">Oversee the design of both new and existing products</w:t>
      </w:r>
    </w:p>
    <w:p>
      <w:pPr>
        <w:pStyle w:val="Compact"/>
        <w:numPr>
          <w:numId w:val="1001"/>
          <w:ilvl w:val="0"/>
        </w:numPr>
      </w:pPr>
      <w:r>
        <w:t xml:space="preserve">Analyze, evaluate and plan methods of approach and organize the means to achieve solutions to highly complex technical problems</w:t>
      </w:r>
    </w:p>
    <w:p>
      <w:pPr>
        <w:pStyle w:val="Compact"/>
        <w:numPr>
          <w:numId w:val="1001"/>
          <w:ilvl w:val="0"/>
        </w:numPr>
      </w:pPr>
      <w:r>
        <w:t xml:space="preserve">Perform investigations and tests of considerable complexity</w:t>
      </w:r>
    </w:p>
    <w:p>
      <w:pPr>
        <w:pStyle w:val="Compact"/>
        <w:numPr>
          <w:numId w:val="1001"/>
          <w:ilvl w:val="0"/>
        </w:numPr>
      </w:pPr>
      <w:r>
        <w:t xml:space="preserve">Recommend corrections in technical applications and analyses</w:t>
      </w:r>
    </w:p>
    <w:p>
      <w:pPr>
        <w:pStyle w:val="Compact"/>
        <w:numPr>
          <w:numId w:val="1001"/>
          <w:ilvl w:val="0"/>
        </w:numPr>
      </w:pPr>
      <w:r>
        <w:t xml:space="preserve">Reviewing and negotiating Product Requirements Documents and plans to determine time frame, funding limitations, and procedures for accomplishing the project</w:t>
      </w:r>
    </w:p>
    <w:p>
      <w:pPr>
        <w:pStyle w:val="Compact"/>
        <w:numPr>
          <w:numId w:val="1001"/>
          <w:ilvl w:val="0"/>
        </w:numPr>
      </w:pPr>
      <w:r>
        <w:t xml:space="preserve">Establishes work plans for each project in accordance with the Design Control Procedure in coordination with Product Management, Manufacturing, Engineering and/or R&amp;D groups</w:t>
      </w:r>
    </w:p>
    <w:p>
      <w:pPr>
        <w:pStyle w:val="Compact"/>
        <w:numPr>
          <w:numId w:val="1001"/>
          <w:ilvl w:val="0"/>
        </w:numPr>
      </w:pPr>
      <w:r>
        <w:t xml:space="preserve">Works with finance to establish and update project financials as warranted</w:t>
      </w:r>
    </w:p>
    <w:p>
      <w:pPr>
        <w:pStyle w:val="Heading2"/>
      </w:pPr>
      <w:bookmarkStart w:id="23" w:name="qualifications-for-engineering-manager-senior-manager"/>
      <w:r>
        <w:t xml:space="preserve">Qualifications for engineering manager / senior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visualization of large data sets is a plus</w:t>
      </w:r>
    </w:p>
    <w:p>
      <w:pPr>
        <w:pStyle w:val="Compact"/>
        <w:numPr>
          <w:numId w:val="1002"/>
          <w:ilvl w:val="0"/>
        </w:numPr>
      </w:pPr>
      <w:r>
        <w:t xml:space="preserve">Experience with Internet technologies, such as HTTP, DNS, SSL</w:t>
      </w:r>
    </w:p>
    <w:p>
      <w:pPr>
        <w:pStyle w:val="Compact"/>
        <w:numPr>
          <w:numId w:val="1002"/>
          <w:ilvl w:val="0"/>
        </w:numPr>
      </w:pPr>
      <w:r>
        <w:t xml:space="preserve">Proven ability to multi task and manage moving schedules</w:t>
      </w:r>
    </w:p>
    <w:p>
      <w:pPr>
        <w:pStyle w:val="Compact"/>
        <w:numPr>
          <w:numId w:val="1002"/>
          <w:ilvl w:val="0"/>
        </w:numPr>
      </w:pPr>
      <w:r>
        <w:t xml:space="preserve">3+ years of experience with the AWS eco-system, toolsets and deployment architecture</w:t>
      </w:r>
    </w:p>
    <w:p>
      <w:pPr>
        <w:pStyle w:val="Compact"/>
        <w:numPr>
          <w:numId w:val="1002"/>
          <w:ilvl w:val="0"/>
        </w:numPr>
      </w:pPr>
      <w:r>
        <w:t xml:space="preserve">3+ years of leading modern development approaches (containerization, cloud, continuous delivery, micro-services, modular reactive web applications)Capital</w:t>
      </w:r>
    </w:p>
    <w:p>
      <w:pPr>
        <w:pStyle w:val="Compact"/>
        <w:numPr>
          <w:numId w:val="1002"/>
          <w:ilvl w:val="0"/>
        </w:numPr>
      </w:pPr>
      <w:r>
        <w:t xml:space="preserve">Work with portfolio Director or Senior Manager on operational and strategic planning, including fostering innovation, planning projects, and organizing and negotiating the allocation of resources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gineering-manager-senior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gineering-manager-senior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2021-10-28T18:40:00Z</dcterms:created>
  <dcterms:modified xsi:type="dcterms:W3CDTF">2021-10-28T18:40:00Z</dcterms:modified>
</cp:coreProperties>
</file>