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https://www.velvetjobs.com/job-descriptions/engineering-management</w:t>
        </w:r>
      </w:hyperlink>
    </w:p>
    <w:p>
      <w:pPr>
        <w:pStyle w:val="Heading1"/>
      </w:pPr>
      <w:bookmarkStart w:id="21" w:name="example-of-engineering-management-job-description"/>
      <w:r>
        <w:t xml:space="preserve">Example of Engineering Management Job Description</w:t>
      </w:r>
      <w:bookmarkEnd w:id="21"/>
    </w:p>
    <w:p>
      <w:pPr>
        <w:pStyle w:val="Compact"/>
      </w:pPr>
      <w:r>
        <w:t xml:space="preserve">Our company is growing rapidly and is hiring for an engineering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ineering-management"/>
      <w:r>
        <w:t xml:space="preserve">Responsibilities for engineering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Engineering change implementation management meetings and appoint necessary sourcing tasks</w:t>
      </w:r>
    </w:p>
    <w:p>
      <w:pPr>
        <w:pStyle w:val="Compact"/>
        <w:numPr>
          <w:numId w:val="1001"/>
          <w:ilvl w:val="0"/>
        </w:numPr>
      </w:pPr>
      <w:r>
        <w:t xml:space="preserve">Analyze project financial data for Department Manager and Project Engineers</w:t>
      </w:r>
    </w:p>
    <w:p>
      <w:pPr>
        <w:pStyle w:val="Compact"/>
        <w:numPr>
          <w:numId w:val="1001"/>
          <w:ilvl w:val="0"/>
        </w:numPr>
      </w:pPr>
      <w:r>
        <w:t xml:space="preserve">Assist Project Engineers in cost management, generation of cost estimates, risk assessments, and tracking against cost and schedule requirements</w:t>
      </w:r>
    </w:p>
    <w:p>
      <w:pPr>
        <w:pStyle w:val="Compact"/>
        <w:numPr>
          <w:numId w:val="1001"/>
          <w:ilvl w:val="0"/>
        </w:numPr>
      </w:pPr>
      <w:r>
        <w:t xml:space="preserve">Support the creation of proposals for new business</w:t>
      </w:r>
    </w:p>
    <w:p>
      <w:pPr>
        <w:pStyle w:val="Compact"/>
        <w:numPr>
          <w:numId w:val="1001"/>
          <w:ilvl w:val="0"/>
        </w:numPr>
      </w:pPr>
      <w:r>
        <w:t xml:space="preserve">Troubleshoot and resolve issues related to financial/scheduling systems and seek ways to improve them for more efficient and accurate execution</w:t>
      </w:r>
    </w:p>
    <w:p>
      <w:pPr>
        <w:pStyle w:val="Compact"/>
        <w:numPr>
          <w:numId w:val="1001"/>
          <w:ilvl w:val="0"/>
        </w:numPr>
      </w:pPr>
      <w:r>
        <w:t xml:space="preserve">Schedule, track, monitor, and report production status of departmental projects</w:t>
      </w:r>
    </w:p>
    <w:p>
      <w:pPr>
        <w:pStyle w:val="Compact"/>
        <w:numPr>
          <w:numId w:val="1001"/>
          <w:ilvl w:val="0"/>
        </w:numPr>
      </w:pPr>
      <w:r>
        <w:t xml:space="preserve">Adjust and monitor project forecasts for Project Engineer</w:t>
      </w:r>
    </w:p>
    <w:p>
      <w:pPr>
        <w:pStyle w:val="Compact"/>
        <w:numPr>
          <w:numId w:val="1001"/>
          <w:ilvl w:val="0"/>
        </w:numPr>
      </w:pPr>
      <w:r>
        <w:t xml:space="preserve">Process tool and equipment orders and order development material, and track the procurement process and schedules</w:t>
      </w:r>
    </w:p>
    <w:p>
      <w:pPr>
        <w:pStyle w:val="Compact"/>
        <w:numPr>
          <w:numId w:val="1001"/>
          <w:ilvl w:val="0"/>
        </w:numPr>
      </w:pPr>
      <w:r>
        <w:t xml:space="preserve">Assign projects and balance workloads</w:t>
      </w:r>
    </w:p>
    <w:p>
      <w:pPr>
        <w:pStyle w:val="Compact"/>
        <w:numPr>
          <w:numId w:val="1001"/>
          <w:ilvl w:val="0"/>
        </w:numPr>
      </w:pPr>
      <w:r>
        <w:t xml:space="preserve">Read, Interpret &amp; classify released engineering changes</w:t>
      </w:r>
    </w:p>
    <w:p>
      <w:pPr>
        <w:pStyle w:val="Heading2"/>
      </w:pPr>
      <w:bookmarkStart w:id="23" w:name="qualifications-for-engineering-management"/>
      <w:r>
        <w:t xml:space="preserve">Qualifications for engineering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Navy Strategic Project Office (SSP)</w:t>
      </w:r>
    </w:p>
    <w:p>
      <w:pPr>
        <w:pStyle w:val="Compact"/>
        <w:numPr>
          <w:numId w:val="1002"/>
          <w:ilvl w:val="0"/>
        </w:numPr>
      </w:pPr>
      <w:r>
        <w:t xml:space="preserve">Work experience in the biotech, pharmaceutical, IVD, medical device or semiconductor industries is desirable</w:t>
      </w:r>
    </w:p>
    <w:p>
      <w:pPr>
        <w:pStyle w:val="Compact"/>
        <w:numPr>
          <w:numId w:val="1002"/>
          <w:ilvl w:val="0"/>
        </w:numPr>
      </w:pPr>
      <w:r>
        <w:t xml:space="preserve">Experience working in an ISO13485 or FDA certified environment is required</w:t>
      </w:r>
    </w:p>
    <w:p>
      <w:pPr>
        <w:pStyle w:val="Compact"/>
        <w:numPr>
          <w:numId w:val="1002"/>
          <w:ilvl w:val="0"/>
        </w:numPr>
      </w:pPr>
      <w:r>
        <w:t xml:space="preserve">Experience in high-volume production in a high-tech consumables industry is a plus</w:t>
      </w:r>
    </w:p>
    <w:p>
      <w:pPr>
        <w:pStyle w:val="Compact"/>
        <w:numPr>
          <w:numId w:val="1002"/>
          <w:ilvl w:val="0"/>
        </w:numPr>
      </w:pPr>
      <w:r>
        <w:t xml:space="preserve">Experience in production support or process development is required</w:t>
      </w:r>
    </w:p>
    <w:p>
      <w:pPr>
        <w:pStyle w:val="Compact"/>
        <w:numPr>
          <w:numId w:val="1002"/>
          <w:ilvl w:val="0"/>
        </w:numPr>
      </w:pPr>
      <w:r>
        <w:t xml:space="preserve">Demonstrable expertise in definition of targets together with the ability to work independently and assume responsibility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ing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ing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2021-10-28T13:16:19Z</dcterms:created>
  <dcterms:modified xsi:type="dcterms:W3CDTF">2021-10-28T13:16:19Z</dcterms:modified>
</cp:coreProperties>
</file>