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https://www.velvetjobs.com/job-descriptions/engineering-head</w:t>
        </w:r>
      </w:hyperlink>
    </w:p>
    <w:p>
      <w:pPr>
        <w:pStyle w:val="Heading1"/>
      </w:pPr>
      <w:bookmarkStart w:id="21" w:name="example-of-engineering-head-job-description"/>
      <w:r>
        <w:t xml:space="preserve">Example of Engineering Head Job Description</w:t>
      </w:r>
      <w:bookmarkEnd w:id="21"/>
    </w:p>
    <w:p>
      <w:pPr>
        <w:pStyle w:val="Compact"/>
      </w:pPr>
      <w:r>
        <w:t xml:space="preserve">Our company is searching for experienced candidates for the position of engineering head.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head"/>
      <w:r>
        <w:t xml:space="preserve">Responsibilities for engineering head</w:t>
      </w:r>
      <w:bookmarkEnd w:id="22"/>
    </w:p>
    <w:p>
      <w:pPr>
        <w:pStyle w:val="Compact"/>
        <w:numPr>
          <w:numId w:val="1001"/>
          <w:ilvl w:val="0"/>
        </w:numPr>
      </w:pPr>
      <w:r>
        <w:t xml:space="preserve">Fabricates and modifies machinery components as directed</w:t>
      </w:r>
    </w:p>
    <w:p>
      <w:pPr>
        <w:pStyle w:val="Compact"/>
        <w:numPr>
          <w:numId w:val="1001"/>
          <w:ilvl w:val="0"/>
        </w:numPr>
      </w:pPr>
      <w:r>
        <w:t xml:space="preserve">Participates in preventative maintenance tasks and procedures</w:t>
      </w:r>
    </w:p>
    <w:p>
      <w:pPr>
        <w:pStyle w:val="Compact"/>
        <w:numPr>
          <w:numId w:val="1001"/>
          <w:ilvl w:val="0"/>
        </w:numPr>
      </w:pPr>
      <w:r>
        <w:t xml:space="preserve">Performs carpentry, plumbing, and fabrication work as needed</w:t>
      </w:r>
    </w:p>
    <w:p>
      <w:pPr>
        <w:pStyle w:val="Compact"/>
        <w:numPr>
          <w:numId w:val="1001"/>
          <w:ilvl w:val="0"/>
        </w:numPr>
      </w:pPr>
      <w:r>
        <w:t xml:space="preserve">To keep the business up to date with current innovations and trends in process</w:t>
      </w:r>
    </w:p>
    <w:p>
      <w:pPr>
        <w:pStyle w:val="Compact"/>
        <w:numPr>
          <w:numId w:val="1001"/>
          <w:ilvl w:val="0"/>
        </w:numPr>
      </w:pPr>
      <w:r>
        <w:t xml:space="preserve">Manage a team of high performing full-cycle Engineering recruiters to deliver excellent performance, develop their recruiting expertise, and facilitate their professional development</w:t>
      </w:r>
    </w:p>
    <w:p>
      <w:pPr>
        <w:pStyle w:val="Compact"/>
        <w:numPr>
          <w:numId w:val="1001"/>
          <w:ilvl w:val="0"/>
        </w:numPr>
      </w:pPr>
      <w:r>
        <w:t xml:space="preserve">Partner with Senior Leaders across the Infrastructure Engineering organization to understand their hiring objectives and develop team recruiting strategies to hit goals</w:t>
      </w:r>
    </w:p>
    <w:p>
      <w:pPr>
        <w:pStyle w:val="Compact"/>
        <w:numPr>
          <w:numId w:val="1001"/>
          <w:ilvl w:val="0"/>
        </w:numPr>
      </w:pPr>
      <w:r>
        <w:t xml:space="preserve">Driving operational engineering excellence through the supporting of bids and delivering improvement plans to strive for a world class engineering team</w:t>
      </w:r>
    </w:p>
    <w:p>
      <w:pPr>
        <w:pStyle w:val="Compact"/>
        <w:numPr>
          <w:numId w:val="1001"/>
          <w:ilvl w:val="0"/>
        </w:numPr>
      </w:pPr>
      <w:r>
        <w:t xml:space="preserve">Mitigating engineering challenges</w:t>
      </w:r>
    </w:p>
    <w:p>
      <w:pPr>
        <w:pStyle w:val="Compact"/>
        <w:numPr>
          <w:numId w:val="1001"/>
          <w:ilvl w:val="0"/>
        </w:numPr>
      </w:pPr>
      <w:r>
        <w:t xml:space="preserve">Supporting Engineering Managers on bids and projects on resourcing, engineering metrics and planning</w:t>
      </w:r>
    </w:p>
    <w:p>
      <w:pPr>
        <w:pStyle w:val="Compact"/>
        <w:numPr>
          <w:numId w:val="1001"/>
          <w:ilvl w:val="0"/>
        </w:numPr>
      </w:pPr>
      <w:r>
        <w:t xml:space="preserve">Imbedding behaviours and thinking that lead to a competitive engineering proposition to our customers whilst maintaining delivery excellence</w:t>
      </w:r>
    </w:p>
    <w:p>
      <w:pPr>
        <w:pStyle w:val="Heading2"/>
      </w:pPr>
      <w:bookmarkStart w:id="23" w:name="qualifications-for-engineering-head"/>
      <w:r>
        <w:t xml:space="preserve">Qualifications for engineering head</w:t>
      </w:r>
      <w:bookmarkEnd w:id="23"/>
    </w:p>
    <w:p>
      <w:pPr>
        <w:pStyle w:val="Compact"/>
        <w:numPr>
          <w:numId w:val="1002"/>
          <w:ilvl w:val="0"/>
        </w:numPr>
      </w:pPr>
      <w:r>
        <w:t xml:space="preserve">Technical ownership of equipment/systems that support process areas</w:t>
      </w:r>
    </w:p>
    <w:p>
      <w:pPr>
        <w:pStyle w:val="Compact"/>
        <w:numPr>
          <w:numId w:val="1002"/>
          <w:ilvl w:val="0"/>
        </w:numPr>
      </w:pPr>
      <w:r>
        <w:t xml:space="preserve">Exceptional analytical and data modeling skills</w:t>
      </w:r>
    </w:p>
    <w:p>
      <w:pPr>
        <w:pStyle w:val="Compact"/>
        <w:numPr>
          <w:numId w:val="1002"/>
          <w:ilvl w:val="0"/>
        </w:numPr>
      </w:pPr>
      <w:r>
        <w:t xml:space="preserve">3-5 years’ experience in B2B development, sales engineering or customer solutions engineering</w:t>
      </w:r>
    </w:p>
    <w:p>
      <w:pPr>
        <w:pStyle w:val="Compact"/>
        <w:numPr>
          <w:numId w:val="1002"/>
          <w:ilvl w:val="0"/>
        </w:numPr>
      </w:pPr>
      <w:r>
        <w:t xml:space="preserve">Customer-centric support orientation</w:t>
      </w:r>
    </w:p>
    <w:p>
      <w:pPr>
        <w:pStyle w:val="Compact"/>
        <w:numPr>
          <w:numId w:val="1002"/>
          <w:ilvl w:val="0"/>
        </w:numPr>
      </w:pPr>
      <w:r>
        <w:t xml:space="preserve">JSON, XML, HTML, CSS and Javascript skills ideal</w:t>
      </w:r>
    </w:p>
    <w:p>
      <w:pPr>
        <w:pStyle w:val="Compact"/>
        <w:numPr>
          <w:numId w:val="1002"/>
          <w:ilvl w:val="0"/>
        </w:numPr>
      </w:pPr>
      <w:r>
        <w:t xml:space="preserve">Some knowledge of computer hardware and how it works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