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https://www.velvetjobs.com/job-descriptions/engineering-fellow</w:t>
        </w:r>
      </w:hyperlink>
    </w:p>
    <w:p>
      <w:pPr>
        <w:pStyle w:val="Heading1"/>
      </w:pPr>
      <w:bookmarkStart w:id="21" w:name="example-of-engineering-fellow-job-description"/>
      <w:r>
        <w:t xml:space="preserve">Example of Engineering Fellow Job Description</w:t>
      </w:r>
      <w:bookmarkEnd w:id="21"/>
    </w:p>
    <w:p>
      <w:pPr>
        <w:pStyle w:val="Compact"/>
      </w:pPr>
      <w:r>
        <w:t xml:space="preserve">Our innovative and growing company is hiring for an engineering fellow.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fellow"/>
      <w:r>
        <w:t xml:space="preserve">Responsibilities for engineering fellow</w:t>
      </w:r>
      <w:bookmarkEnd w:id="22"/>
    </w:p>
    <w:p>
      <w:pPr>
        <w:pStyle w:val="Compact"/>
        <w:numPr>
          <w:numId w:val="1001"/>
          <w:ilvl w:val="0"/>
        </w:numPr>
      </w:pPr>
      <w:r>
        <w:t xml:space="preserve">Member of the ASIC Core team and co-leader, will inherit Design Director Team representation if design-director rolls-off ACT</w:t>
      </w:r>
    </w:p>
    <w:p>
      <w:pPr>
        <w:pStyle w:val="Compact"/>
        <w:numPr>
          <w:numId w:val="1001"/>
          <w:ilvl w:val="0"/>
        </w:numPr>
      </w:pPr>
      <w:r>
        <w:t xml:space="preserve">Driving cross-functional (platform, PEO, design, software, power/performance, SMU) engineering coordination</w:t>
      </w:r>
    </w:p>
    <w:p>
      <w:pPr>
        <w:pStyle w:val="Compact"/>
        <w:numPr>
          <w:numId w:val="1001"/>
          <w:ilvl w:val="0"/>
        </w:numPr>
      </w:pPr>
      <w:r>
        <w:t xml:space="preserve">Communication and escalation process</w:t>
      </w:r>
    </w:p>
    <w:p>
      <w:pPr>
        <w:pStyle w:val="Compact"/>
        <w:numPr>
          <w:numId w:val="1001"/>
          <w:ilvl w:val="0"/>
        </w:numPr>
      </w:pPr>
      <w:r>
        <w:t xml:space="preserve">Supporting Platform-level issue resolution as the CPU/APU/GPU expert</w:t>
      </w:r>
    </w:p>
    <w:p>
      <w:pPr>
        <w:pStyle w:val="Compact"/>
        <w:numPr>
          <w:numId w:val="1001"/>
          <w:ilvl w:val="0"/>
        </w:numPr>
      </w:pPr>
      <w:r>
        <w:t xml:space="preserve">Technical Issue Descriptions (w/SIG) for customer and internal executive communications</w:t>
      </w:r>
    </w:p>
    <w:p>
      <w:pPr>
        <w:pStyle w:val="Compact"/>
        <w:numPr>
          <w:numId w:val="1001"/>
          <w:ilvl w:val="0"/>
        </w:numPr>
      </w:pPr>
      <w:r>
        <w:t xml:space="preserve">ASIC RTM recommendations to ACT and resulting ASIC quality and cost</w:t>
      </w:r>
    </w:p>
    <w:p>
      <w:pPr>
        <w:pStyle w:val="Compact"/>
        <w:numPr>
          <w:numId w:val="1001"/>
          <w:ilvl w:val="0"/>
        </w:numPr>
      </w:pPr>
      <w:r>
        <w:t xml:space="preserve">Develop polymeric material strategic and technology development roadmaps</w:t>
      </w:r>
    </w:p>
    <w:p>
      <w:pPr>
        <w:pStyle w:val="Compact"/>
        <w:numPr>
          <w:numId w:val="1001"/>
          <w:ilvl w:val="0"/>
        </w:numPr>
      </w:pPr>
      <w:r>
        <w:t xml:space="preserve">Lead development of design concepts for polymeric materials</w:t>
      </w:r>
    </w:p>
    <w:p>
      <w:pPr>
        <w:pStyle w:val="Compact"/>
        <w:numPr>
          <w:numId w:val="1001"/>
          <w:ilvl w:val="0"/>
        </w:numPr>
      </w:pPr>
      <w:r>
        <w:t xml:space="preserve">Select, analyze, test and evaluate polymeric materials for missile applications</w:t>
      </w:r>
    </w:p>
    <w:p>
      <w:pPr>
        <w:pStyle w:val="Compact"/>
        <w:numPr>
          <w:numId w:val="1001"/>
          <w:ilvl w:val="0"/>
        </w:numPr>
      </w:pPr>
      <w:r>
        <w:t xml:space="preserve">Provide technical oversight of subcontracted design activities and technical direction to Materials engineers</w:t>
      </w:r>
    </w:p>
    <w:p>
      <w:pPr>
        <w:pStyle w:val="Heading2"/>
      </w:pPr>
      <w:bookmarkStart w:id="23" w:name="qualifications-for-engineering-fellow"/>
      <w:r>
        <w:t xml:space="preserve">Qualifications for engineering fellow</w:t>
      </w:r>
      <w:bookmarkEnd w:id="23"/>
    </w:p>
    <w:p>
      <w:pPr>
        <w:pStyle w:val="Compact"/>
        <w:numPr>
          <w:numId w:val="1002"/>
          <w:ilvl w:val="0"/>
        </w:numPr>
      </w:pPr>
      <w:r>
        <w:t xml:space="preserve">A doctorate (or will shortly satisfy the requirements of a PhD) in a relevant discipline area</w:t>
      </w:r>
    </w:p>
    <w:p>
      <w:pPr>
        <w:pStyle w:val="Compact"/>
        <w:numPr>
          <w:numId w:val="1002"/>
          <w:ilvl w:val="0"/>
        </w:numPr>
      </w:pPr>
      <w:r>
        <w:t xml:space="preserve">Protein engineering and modeling a plus</w:t>
      </w:r>
    </w:p>
    <w:p>
      <w:pPr>
        <w:pStyle w:val="Compact"/>
        <w:numPr>
          <w:numId w:val="1002"/>
          <w:ilvl w:val="0"/>
        </w:numPr>
      </w:pPr>
      <w:r>
        <w:t xml:space="preserve">U.S. Citizenship is a MUST to comply with government contract constraints</w:t>
      </w:r>
    </w:p>
    <w:p>
      <w:pPr>
        <w:pStyle w:val="Compact"/>
        <w:numPr>
          <w:numId w:val="1002"/>
          <w:ilvl w:val="0"/>
        </w:numPr>
      </w:pPr>
      <w:r>
        <w:t xml:space="preserve">Extensive experience in processing system product development</w:t>
      </w:r>
    </w:p>
    <w:p>
      <w:pPr>
        <w:pStyle w:val="Compact"/>
        <w:numPr>
          <w:numId w:val="1002"/>
          <w:ilvl w:val="0"/>
        </w:numPr>
      </w:pPr>
      <w:r>
        <w:t xml:space="preserve">Significant research accomplishments in of the areas mentioned above</w:t>
      </w:r>
    </w:p>
    <w:p>
      <w:pPr>
        <w:pStyle w:val="Compact"/>
        <w:numPr>
          <w:numId w:val="1002"/>
          <w:ilvl w:val="0"/>
        </w:numPr>
      </w:pPr>
      <w:r>
        <w:t xml:space="preserve">Skills in optical design, optical testing, interferometry, space sensors, LADAR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fellow"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fello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2021-10-28T13:21:45Z</dcterms:created>
  <dcterms:modified xsi:type="dcterms:W3CDTF">2021-10-28T13:21:45Z</dcterms:modified>
</cp:coreProperties>
</file>