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https://www.velvetjobs.com/job-descriptions/engineering-director</w:t>
        </w:r>
      </w:hyperlink>
    </w:p>
    <w:p>
      <w:pPr>
        <w:pStyle w:val="Heading1"/>
      </w:pPr>
      <w:bookmarkStart w:id="21" w:name="example-of-engineering-director-job-description"/>
      <w:r>
        <w:t xml:space="preserve">Example of Engineering Director Job Description</w:t>
      </w:r>
      <w:bookmarkEnd w:id="21"/>
    </w:p>
    <w:p>
      <w:pPr>
        <w:pStyle w:val="Compact"/>
      </w:pPr>
      <w:r>
        <w:t xml:space="preserve">Our company is growing rapidly and is searching for experienced candidates for the position of engineering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director"/>
      <w:r>
        <w:t xml:space="preserve">Responsibilities for engineering director</w:t>
      </w:r>
      <w:bookmarkEnd w:id="22"/>
    </w:p>
    <w:p>
      <w:pPr>
        <w:pStyle w:val="Compact"/>
        <w:numPr>
          <w:numId w:val="1001"/>
          <w:ilvl w:val="0"/>
        </w:numPr>
      </w:pPr>
      <w:r>
        <w:t xml:space="preserve">Candidate will supervise approximately three full-time equivalent employees from an external vendor</w:t>
      </w:r>
    </w:p>
    <w:p>
      <w:pPr>
        <w:pStyle w:val="Compact"/>
        <w:numPr>
          <w:numId w:val="1001"/>
          <w:ilvl w:val="0"/>
        </w:numPr>
      </w:pPr>
      <w:r>
        <w:t xml:space="preserve">Direct the daily activities of the department, working with the Assistant Director of Engineering to plan and organize work, communicate goals and schedule associates to ensure proper coverage</w:t>
      </w:r>
    </w:p>
    <w:p>
      <w:pPr>
        <w:pStyle w:val="Compact"/>
        <w:numPr>
          <w:numId w:val="1001"/>
          <w:ilvl w:val="0"/>
        </w:numPr>
      </w:pPr>
      <w:r>
        <w:t xml:space="preserve">Develop, implement, and control the annual operating and capital budgets for the department</w:t>
      </w:r>
    </w:p>
    <w:p>
      <w:pPr>
        <w:pStyle w:val="Compact"/>
        <w:numPr>
          <w:numId w:val="1001"/>
          <w:ilvl w:val="0"/>
        </w:numPr>
      </w:pPr>
      <w:r>
        <w:t xml:space="preserve">Ensure the execution and achievement of the hotel’s preventative maintenance program goals</w:t>
      </w:r>
    </w:p>
    <w:p>
      <w:pPr>
        <w:pStyle w:val="Compact"/>
        <w:numPr>
          <w:numId w:val="1001"/>
          <w:ilvl w:val="0"/>
        </w:numPr>
      </w:pPr>
      <w:r>
        <w:t xml:space="preserve">Ensures building, life safety, and equipment licenses, permits and certifications are current</w:t>
      </w:r>
    </w:p>
    <w:p>
      <w:pPr>
        <w:pStyle w:val="Compact"/>
        <w:numPr>
          <w:numId w:val="1001"/>
          <w:ilvl w:val="0"/>
        </w:numPr>
      </w:pPr>
      <w:r>
        <w:t xml:space="preserve">Work with the Security Manager to assist with determining the security requirements necessary to ensure that hotel property, associates and guests are protected against theft, crime and other hazards</w:t>
      </w:r>
    </w:p>
    <w:p>
      <w:pPr>
        <w:pStyle w:val="Compact"/>
        <w:numPr>
          <w:numId w:val="1001"/>
          <w:ilvl w:val="0"/>
        </w:numPr>
      </w:pPr>
      <w:r>
        <w:t xml:space="preserve">Promote teamwork and exceptional service through daily communication and coordination with other departments</w:t>
      </w:r>
    </w:p>
    <w:p>
      <w:pPr>
        <w:pStyle w:val="Compact"/>
        <w:numPr>
          <w:numId w:val="1001"/>
          <w:ilvl w:val="0"/>
        </w:numPr>
      </w:pPr>
      <w:r>
        <w:t xml:space="preserve">Work with the Chief Technology Officer and with other functional leaders in the company</w:t>
      </w:r>
    </w:p>
    <w:p>
      <w:pPr>
        <w:pStyle w:val="Compact"/>
        <w:numPr>
          <w:numId w:val="1001"/>
          <w:ilvl w:val="0"/>
        </w:numPr>
      </w:pPr>
      <w:r>
        <w:t xml:space="preserve">Project management - prioritization, planning of projects and features</w:t>
      </w:r>
    </w:p>
    <w:p>
      <w:pPr>
        <w:pStyle w:val="Compact"/>
        <w:numPr>
          <w:numId w:val="1001"/>
          <w:ilvl w:val="0"/>
        </w:numPr>
      </w:pPr>
      <w:r>
        <w:t xml:space="preserve">Works with MD to determine staffing requirements</w:t>
      </w:r>
    </w:p>
    <w:p>
      <w:pPr>
        <w:pStyle w:val="Heading2"/>
      </w:pPr>
      <w:bookmarkStart w:id="23" w:name="qualifications-for-engineering-director"/>
      <w:r>
        <w:t xml:space="preserve">Qualifications for engineering director</w:t>
      </w:r>
      <w:bookmarkEnd w:id="23"/>
    </w:p>
    <w:p>
      <w:pPr>
        <w:pStyle w:val="Compact"/>
        <w:numPr>
          <w:numId w:val="1002"/>
          <w:ilvl w:val="0"/>
        </w:numPr>
      </w:pPr>
      <w:r>
        <w:t xml:space="preserve">Excellent leadership and collaborative skills needed to create a productive relationship with cross-functional departments and regions</w:t>
      </w:r>
    </w:p>
    <w:p>
      <w:pPr>
        <w:pStyle w:val="Compact"/>
        <w:numPr>
          <w:numId w:val="1002"/>
          <w:ilvl w:val="0"/>
        </w:numPr>
      </w:pPr>
      <w:r>
        <w:t xml:space="preserve">Strong organization and program/project management skills</w:t>
      </w:r>
    </w:p>
    <w:p>
      <w:pPr>
        <w:pStyle w:val="Compact"/>
        <w:numPr>
          <w:numId w:val="1002"/>
          <w:ilvl w:val="0"/>
        </w:numPr>
      </w:pPr>
      <w:r>
        <w:t xml:space="preserve">Experience around Next generation product offering on Environment &amp; Energy Solutions around connected Homes, Smart homes, Connect Car, Industrial internet of things will be a added plus</w:t>
      </w:r>
    </w:p>
    <w:p>
      <w:pPr>
        <w:pStyle w:val="Compact"/>
        <w:numPr>
          <w:numId w:val="1002"/>
          <w:ilvl w:val="0"/>
        </w:numPr>
      </w:pPr>
      <w:r>
        <w:t xml:space="preserve">Experience at director or equivalent level in managing large, cross-site, engineering teams</w:t>
      </w:r>
    </w:p>
    <w:p>
      <w:pPr>
        <w:pStyle w:val="Compact"/>
        <w:numPr>
          <w:numId w:val="1002"/>
          <w:ilvl w:val="0"/>
        </w:numPr>
      </w:pPr>
      <w:r>
        <w:t xml:space="preserve">Strong interpersonal skills with the ability to facilitate diverse groups, help negotiate priorities, and resolve conflicts</w:t>
      </w:r>
    </w:p>
    <w:p>
      <w:pPr>
        <w:pStyle w:val="Compact"/>
        <w:numPr>
          <w:numId w:val="1002"/>
          <w:ilvl w:val="0"/>
        </w:numPr>
      </w:pPr>
      <w:r>
        <w:t xml:space="preserve">Strong program management, process management, technology &amp; strategy management skills experienced technical manager of development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2021-10-28T18:39:51Z</dcterms:created>
  <dcterms:modified xsi:type="dcterms:W3CDTF">2021-10-28T18:39:51Z</dcterms:modified>
</cp:coreProperties>
</file>