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https://www.velvetjobs.com/job-descriptions/engineer-technology</w:t>
        </w:r>
      </w:hyperlink>
    </w:p>
    <w:p>
      <w:pPr>
        <w:pStyle w:val="Heading1"/>
      </w:pPr>
      <w:bookmarkStart w:id="21" w:name="example-of-engineer-technology-job-description"/>
      <w:r>
        <w:t xml:space="preserve">Example of Engineer Technology Job Description</w:t>
      </w:r>
      <w:bookmarkEnd w:id="21"/>
    </w:p>
    <w:p>
      <w:pPr>
        <w:pStyle w:val="Compact"/>
      </w:pPr>
      <w:r>
        <w:t xml:space="preserve">Our company is growing rapidly and is looking for an engineer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technology"/>
      <w:r>
        <w:t xml:space="preserve">Responsibilities for engineer technology</w:t>
      </w:r>
      <w:bookmarkEnd w:id="22"/>
    </w:p>
    <w:p>
      <w:pPr>
        <w:pStyle w:val="Compact"/>
        <w:numPr>
          <w:numId w:val="1001"/>
          <w:ilvl w:val="0"/>
        </w:numPr>
      </w:pPr>
      <w:r>
        <w:t xml:space="preserve">Supervise regionalised Technology Engineers to carry out maintenance and fault/failure rectification activities on the following types of equipment – CCTV, ERT, MIDAS, RCC, NTIS, SWIS, Traffic Signal, Message sign and signal equipment in line with the Highways England and BB RTMC quality plan ensuring the technology systems are above the required 97% availability targets on a monthly basis</w:t>
      </w:r>
    </w:p>
    <w:p>
      <w:pPr>
        <w:pStyle w:val="Compact"/>
        <w:numPr>
          <w:numId w:val="1001"/>
          <w:ilvl w:val="0"/>
        </w:numPr>
      </w:pPr>
      <w:r>
        <w:t xml:space="preserve">Be responsible for developing fault reduction strategies within each sector</w:t>
      </w:r>
    </w:p>
    <w:p>
      <w:pPr>
        <w:pStyle w:val="Compact"/>
        <w:numPr>
          <w:numId w:val="1001"/>
          <w:ilvl w:val="0"/>
        </w:numPr>
      </w:pPr>
      <w:r>
        <w:t xml:space="preserve">Ensure HE TPMS data is captured and entered correctly and all data accurate</w:t>
      </w:r>
    </w:p>
    <w:p>
      <w:pPr>
        <w:pStyle w:val="Compact"/>
        <w:numPr>
          <w:numId w:val="1001"/>
          <w:ilvl w:val="0"/>
        </w:numPr>
      </w:pPr>
      <w:r>
        <w:t xml:space="preserve">Be qualified to HNC or B/TEC Higher National Certificate in electronics/ telecommunications engineering (or an agreed equivalent qualification), or 8 years experience working on Motorway communications or closely related systems</w:t>
      </w:r>
    </w:p>
    <w:p>
      <w:pPr>
        <w:pStyle w:val="Compact"/>
        <w:numPr>
          <w:numId w:val="1001"/>
          <w:ilvl w:val="0"/>
        </w:numPr>
      </w:pPr>
      <w:r>
        <w:t xml:space="preserve">Have good knowledge of HE testing / TMMM requirements</w:t>
      </w:r>
    </w:p>
    <w:p>
      <w:pPr>
        <w:pStyle w:val="Compact"/>
        <w:numPr>
          <w:numId w:val="1001"/>
          <w:ilvl w:val="0"/>
        </w:numPr>
      </w:pPr>
      <w:r>
        <w:t xml:space="preserve">Have NMCS 2 Communications experience good all round technology experience MIDAS, CCTV, VMS, ERTs, NTIS, SWIS, Traffic Signals etc</w:t>
      </w:r>
    </w:p>
    <w:p>
      <w:pPr>
        <w:pStyle w:val="Compact"/>
        <w:numPr>
          <w:numId w:val="1001"/>
          <w:ilvl w:val="0"/>
        </w:numPr>
      </w:pPr>
      <w:r>
        <w:t xml:space="preserve">You will Analyze and design effective and clear technical solutions for infrastructure and enterprise applications, provide high-level and/or detailed designs per need, responsible for solution updates according to project evolution and changes</w:t>
      </w:r>
    </w:p>
    <w:p>
      <w:pPr>
        <w:pStyle w:val="Compact"/>
        <w:numPr>
          <w:numId w:val="1001"/>
          <w:ilvl w:val="0"/>
        </w:numPr>
      </w:pPr>
      <w:r>
        <w:t xml:space="preserve">You will Evaluate and set clear road map for the applications operability aspects such as sizing, foot print usage and HA aspects</w:t>
      </w:r>
    </w:p>
    <w:p>
      <w:pPr>
        <w:pStyle w:val="Compact"/>
        <w:numPr>
          <w:numId w:val="1001"/>
          <w:ilvl w:val="0"/>
        </w:numPr>
      </w:pPr>
      <w:r>
        <w:t xml:space="preserve">You will Apply cost-effective availability design guidelines within the technical solution to meet business requirements</w:t>
      </w:r>
    </w:p>
    <w:p>
      <w:pPr>
        <w:pStyle w:val="Compact"/>
        <w:numPr>
          <w:numId w:val="1001"/>
          <w:ilvl w:val="0"/>
        </w:numPr>
      </w:pPr>
      <w:r>
        <w:t xml:space="preserve">You will Investigate new infrastructure technologies to meet business requirements</w:t>
      </w:r>
    </w:p>
    <w:p>
      <w:pPr>
        <w:pStyle w:val="Heading2"/>
      </w:pPr>
      <w:bookmarkStart w:id="23" w:name="qualifications-for-engineer-technology"/>
      <w:r>
        <w:t xml:space="preserve">Qualifications for engineer technology</w:t>
      </w:r>
      <w:bookmarkEnd w:id="23"/>
    </w:p>
    <w:p>
      <w:pPr>
        <w:pStyle w:val="Compact"/>
        <w:numPr>
          <w:numId w:val="1002"/>
          <w:ilvl w:val="0"/>
        </w:numPr>
      </w:pPr>
      <w:r>
        <w:t xml:space="preserve">Extensive experience manipulating, modelling and analysing complex data with SQL</w:t>
      </w:r>
    </w:p>
    <w:p>
      <w:pPr>
        <w:pStyle w:val="Compact"/>
        <w:numPr>
          <w:numId w:val="1002"/>
          <w:ilvl w:val="0"/>
        </w:numPr>
      </w:pPr>
      <w:r>
        <w:t xml:space="preserve">Analysing data in relational databases (MPP/Columnar databases a plus)</w:t>
      </w:r>
    </w:p>
    <w:p>
      <w:pPr>
        <w:pStyle w:val="Compact"/>
        <w:numPr>
          <w:numId w:val="1002"/>
          <w:ilvl w:val="0"/>
        </w:numPr>
      </w:pPr>
      <w:r>
        <w:t xml:space="preserve">Ability to assist in process analysis and application design efforts including programming, testing and documentation on independent projects as well being a member of large projects</w:t>
      </w:r>
    </w:p>
    <w:p>
      <w:pPr>
        <w:pStyle w:val="Compact"/>
        <w:numPr>
          <w:numId w:val="1002"/>
          <w:ilvl w:val="0"/>
        </w:numPr>
      </w:pPr>
      <w:r>
        <w:t xml:space="preserve">2+ years software engineering experience in an academic or professional environment</w:t>
      </w:r>
    </w:p>
    <w:p>
      <w:pPr>
        <w:pStyle w:val="Compact"/>
        <w:numPr>
          <w:numId w:val="1002"/>
          <w:ilvl w:val="0"/>
        </w:numPr>
      </w:pPr>
      <w:r>
        <w:t xml:space="preserve">Passion for solving large scale engineering problems</w:t>
      </w:r>
    </w:p>
    <w:p>
      <w:pPr>
        <w:pStyle w:val="Compact"/>
        <w:numPr>
          <w:numId w:val="1002"/>
          <w:ilvl w:val="0"/>
        </w:numPr>
      </w:pPr>
      <w:r>
        <w:t xml:space="preserve">Familiarity with a subset of the technologies we’re using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2021-10-28T13:37:24Z</dcterms:created>
  <dcterms:modified xsi:type="dcterms:W3CDTF">2021-10-28T13:37:24Z</dcterms:modified>
</cp:coreProperties>
</file>