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https://www.velvetjobs.com/job-descriptions/engineer-technician</w:t>
        </w:r>
      </w:hyperlink>
    </w:p>
    <w:p>
      <w:pPr>
        <w:pStyle w:val="Heading1"/>
      </w:pPr>
      <w:bookmarkStart w:id="21" w:name="example-of-engineer-technician-job-description"/>
      <w:r>
        <w:t xml:space="preserve">Example of Engineer Technician Job Description</w:t>
      </w:r>
      <w:bookmarkEnd w:id="21"/>
    </w:p>
    <w:p>
      <w:pPr>
        <w:pStyle w:val="Compact"/>
      </w:pPr>
      <w:r>
        <w:t xml:space="preserve">Our company is looking for an engineer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technician"/>
      <w:r>
        <w:t xml:space="preserve">Responsibilities for engineer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Comply EHS policy, actively participate relevant training</w:t>
      </w:r>
    </w:p>
    <w:p>
      <w:pPr>
        <w:pStyle w:val="Compact"/>
        <w:numPr>
          <w:numId w:val="1001"/>
          <w:ilvl w:val="0"/>
        </w:numPr>
      </w:pPr>
      <w:r>
        <w:t xml:space="preserve">Fault finding and Repair of Train / Supplied Equipment</w:t>
      </w:r>
    </w:p>
    <w:p>
      <w:pPr>
        <w:pStyle w:val="Compact"/>
        <w:numPr>
          <w:numId w:val="1001"/>
          <w:ilvl w:val="0"/>
        </w:numPr>
      </w:pPr>
      <w:r>
        <w:t xml:space="preserve">Support of Technical Engineers and Team Leaders, assist in train / Equipment Commissioning</w:t>
      </w:r>
    </w:p>
    <w:p>
      <w:pPr>
        <w:pStyle w:val="Compact"/>
        <w:numPr>
          <w:numId w:val="1001"/>
          <w:ilvl w:val="0"/>
        </w:numPr>
      </w:pPr>
      <w:r>
        <w:t xml:space="preserve">Collection of information to assist in Fault Finding and Reliability Growth</w:t>
      </w:r>
    </w:p>
    <w:p>
      <w:pPr>
        <w:pStyle w:val="Compact"/>
        <w:numPr>
          <w:numId w:val="1001"/>
          <w:ilvl w:val="0"/>
        </w:numPr>
      </w:pPr>
      <w:r>
        <w:t xml:space="preserve">Replacement of defective parts as per Quality Procedures</w:t>
      </w:r>
    </w:p>
    <w:p>
      <w:pPr>
        <w:pStyle w:val="Compact"/>
        <w:numPr>
          <w:numId w:val="1001"/>
          <w:ilvl w:val="0"/>
        </w:numPr>
      </w:pPr>
      <w:r>
        <w:t xml:space="preserve">Answering Customer Fault Reports</w:t>
      </w:r>
    </w:p>
    <w:p>
      <w:pPr>
        <w:pStyle w:val="Compact"/>
        <w:numPr>
          <w:numId w:val="1001"/>
          <w:ilvl w:val="0"/>
        </w:numPr>
      </w:pPr>
      <w:r>
        <w:t xml:space="preserve">Vehicle / Equipment Inspection, collection of Equipment configuration information</w:t>
      </w:r>
    </w:p>
    <w:p>
      <w:pPr>
        <w:pStyle w:val="Compact"/>
        <w:numPr>
          <w:numId w:val="1001"/>
          <w:ilvl w:val="0"/>
        </w:numPr>
      </w:pPr>
      <w:r>
        <w:t xml:space="preserve">Contribute to CW image and skills acknowledgement</w:t>
      </w:r>
    </w:p>
    <w:p>
      <w:pPr>
        <w:pStyle w:val="Compact"/>
        <w:numPr>
          <w:numId w:val="1001"/>
          <w:ilvl w:val="0"/>
        </w:numPr>
      </w:pPr>
      <w:r>
        <w:t xml:space="preserve">Ensure all technical matters are resolved and closed out under instruction</w:t>
      </w:r>
    </w:p>
    <w:p>
      <w:pPr>
        <w:pStyle w:val="Compact"/>
        <w:numPr>
          <w:numId w:val="1001"/>
          <w:ilvl w:val="0"/>
        </w:numPr>
      </w:pPr>
      <w:r>
        <w:t xml:space="preserve">Support and ensure that all technical queries are dealt with in a timely manner</w:t>
      </w:r>
    </w:p>
    <w:p>
      <w:pPr>
        <w:pStyle w:val="Heading2"/>
      </w:pPr>
      <w:bookmarkStart w:id="23" w:name="qualifications-for-engineer-technician"/>
      <w:r>
        <w:t xml:space="preserve">Qualifications for engineer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Science required (or 4 years of relevant experience in lieu of a degree) and 4 years of experience repairing and maintaining biomedical equipment (MRI cameras, mass spectrometers, centrifuges, ) and utilizing maintenance databases (Defense Medical Logistics Standard Support (DMLSS) system)</w:t>
      </w:r>
    </w:p>
    <w:p>
      <w:pPr>
        <w:pStyle w:val="Compact"/>
        <w:numPr>
          <w:numId w:val="1002"/>
          <w:ilvl w:val="0"/>
        </w:numPr>
      </w:pPr>
      <w:r>
        <w:t xml:space="preserve">BE /Diploma in Electronics and Communication Engineering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Engineering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7-10 years of experience in operations and maintenance of natural gas facilities is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pipeline fabrication and construction techniques</w:t>
      </w:r>
    </w:p>
    <w:p>
      <w:pPr>
        <w:pStyle w:val="Compact"/>
        <w:numPr>
          <w:numId w:val="1002"/>
          <w:ilvl w:val="0"/>
        </w:numPr>
      </w:pPr>
      <w:r>
        <w:t xml:space="preserve">Ability to identify project alternatives, prepare cost estimates and project economic justifications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2021-10-28T18:37:38Z</dcterms:created>
  <dcterms:modified xsi:type="dcterms:W3CDTF">2021-10-28T18:37:38Z</dcterms:modified>
</cp:coreProperties>
</file>