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https://www.velvetjobs.com/job-descriptions/engineer-research-development</w:t>
        </w:r>
      </w:hyperlink>
    </w:p>
    <w:p>
      <w:pPr>
        <w:pStyle w:val="Heading1"/>
      </w:pPr>
      <w:bookmarkStart w:id="21" w:name="example-of-engineer-research-development-job-description"/>
      <w:r>
        <w:t xml:space="preserve">Example of Engineer, Research &amp; Development Job Description</w:t>
      </w:r>
      <w:bookmarkEnd w:id="21"/>
    </w:p>
    <w:p>
      <w:pPr>
        <w:pStyle w:val="Compact"/>
      </w:pPr>
      <w:r>
        <w:t xml:space="preserve">Our company is looking to fill the role of engineer, research &amp;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research-development"/>
      <w:r>
        <w:t xml:space="preserve">Responsibilities for engineer, research &amp; development</w:t>
      </w:r>
      <w:bookmarkEnd w:id="22"/>
    </w:p>
    <w:p>
      <w:pPr>
        <w:pStyle w:val="Compact"/>
        <w:numPr>
          <w:numId w:val="1001"/>
          <w:ilvl w:val="0"/>
        </w:numPr>
      </w:pPr>
      <w:r>
        <w:t xml:space="preserve">Participates in the complete development life cycle from requirements through to implementation</w:t>
      </w:r>
    </w:p>
    <w:p>
      <w:pPr>
        <w:pStyle w:val="Compact"/>
        <w:numPr>
          <w:numId w:val="1001"/>
          <w:ilvl w:val="0"/>
        </w:numPr>
      </w:pPr>
      <w:r>
        <w:t xml:space="preserve">Possesses in-depth knowledge of product standards and development processes</w:t>
      </w:r>
    </w:p>
    <w:p>
      <w:pPr>
        <w:pStyle w:val="Compact"/>
        <w:numPr>
          <w:numId w:val="1001"/>
          <w:ilvl w:val="0"/>
        </w:numPr>
      </w:pPr>
      <w:r>
        <w:t xml:space="preserve">Interacts and assists general product engineering in development and qualification of “me too” products</w:t>
      </w:r>
    </w:p>
    <w:p>
      <w:pPr>
        <w:pStyle w:val="Compact"/>
        <w:numPr>
          <w:numId w:val="1001"/>
          <w:ilvl w:val="0"/>
        </w:numPr>
      </w:pPr>
      <w:r>
        <w:t xml:space="preserve">Participates in development and evolution of Design group procedures</w:t>
      </w:r>
    </w:p>
    <w:p>
      <w:pPr>
        <w:pStyle w:val="Compact"/>
        <w:numPr>
          <w:numId w:val="1001"/>
          <w:ilvl w:val="0"/>
        </w:numPr>
      </w:pPr>
      <w:r>
        <w:t xml:space="preserve">Ensures new product development is conducted taking into consideration the best environmental practices and alternatives</w:t>
      </w:r>
    </w:p>
    <w:p>
      <w:pPr>
        <w:pStyle w:val="Compact"/>
        <w:numPr>
          <w:numId w:val="1001"/>
          <w:ilvl w:val="0"/>
        </w:numPr>
      </w:pPr>
      <w:r>
        <w:t xml:space="preserve">Reporting on completed work</w:t>
      </w:r>
    </w:p>
    <w:p>
      <w:pPr>
        <w:pStyle w:val="Compact"/>
        <w:numPr>
          <w:numId w:val="1001"/>
          <w:ilvl w:val="0"/>
        </w:numPr>
      </w:pPr>
      <w:r>
        <w:t xml:space="preserve">Evaluating overall ease of operations</w:t>
      </w:r>
    </w:p>
    <w:p>
      <w:pPr>
        <w:pStyle w:val="Compact"/>
        <w:numPr>
          <w:numId w:val="1001"/>
          <w:ilvl w:val="0"/>
        </w:numPr>
      </w:pPr>
      <w:r>
        <w:t xml:space="preserve">Communicating with engineers, mentor, suppliers, and customers in regards to system operations</w:t>
      </w:r>
    </w:p>
    <w:p>
      <w:pPr>
        <w:pStyle w:val="Compact"/>
        <w:numPr>
          <w:numId w:val="1001"/>
          <w:ilvl w:val="0"/>
        </w:numPr>
      </w:pPr>
      <w:r>
        <w:t xml:space="preserve">Each student will be assigned an engineering mentor and will be expected to report on their work at the completion of their summer employment period</w:t>
      </w:r>
    </w:p>
    <w:p>
      <w:pPr>
        <w:pStyle w:val="Compact"/>
        <w:numPr>
          <w:numId w:val="1001"/>
          <w:ilvl w:val="0"/>
        </w:numPr>
      </w:pPr>
      <w:r>
        <w:t xml:space="preserve">Processing of fabric through the manufacturing facility</w:t>
      </w:r>
    </w:p>
    <w:p>
      <w:pPr>
        <w:pStyle w:val="Heading2"/>
      </w:pPr>
      <w:bookmarkStart w:id="23" w:name="qualifications-for-engineer-research-development"/>
      <w:r>
        <w:t xml:space="preserve">Qualifications for engineer, research &amp; development</w:t>
      </w:r>
      <w:bookmarkEnd w:id="23"/>
    </w:p>
    <w:p>
      <w:pPr>
        <w:pStyle w:val="Compact"/>
        <w:numPr>
          <w:numId w:val="1002"/>
          <w:ilvl w:val="0"/>
        </w:numPr>
      </w:pPr>
      <w:r>
        <w:t xml:space="preserve">Knowledge requirements include solid mechanics, stress analysis, dynamic and system analysis, material science and manufacturing methods</w:t>
      </w:r>
    </w:p>
    <w:p>
      <w:pPr>
        <w:pStyle w:val="Compact"/>
        <w:numPr>
          <w:numId w:val="1002"/>
          <w:ilvl w:val="0"/>
        </w:numPr>
      </w:pPr>
      <w:r>
        <w:t xml:space="preserve">Good knowledge of web browser technologies and experience of developing with HTML5, JavaScript, CSS, WebGL and application frameworks</w:t>
      </w:r>
    </w:p>
    <w:p>
      <w:pPr>
        <w:pStyle w:val="Compact"/>
        <w:numPr>
          <w:numId w:val="1002"/>
          <w:ilvl w:val="0"/>
        </w:numPr>
      </w:pPr>
      <w:r>
        <w:t xml:space="preserve">Design for Six Sigma techniques and methodologies and knowledge of Statistical Analysis, and Design of Experiments</w:t>
      </w:r>
    </w:p>
    <w:p>
      <w:pPr>
        <w:pStyle w:val="Compact"/>
        <w:numPr>
          <w:numId w:val="1002"/>
          <w:ilvl w:val="0"/>
        </w:numPr>
      </w:pPr>
      <w:r>
        <w:t xml:space="preserve">Bachelor of Science in an engineering discipline is required</w:t>
      </w:r>
    </w:p>
    <w:p>
      <w:pPr>
        <w:pStyle w:val="Compact"/>
        <w:numPr>
          <w:numId w:val="1002"/>
          <w:ilvl w:val="0"/>
        </w:numPr>
      </w:pPr>
      <w:r>
        <w:t xml:space="preserve">Bachelor’s plus a minimum of 5 years relevant experience</w:t>
      </w:r>
    </w:p>
    <w:p>
      <w:pPr>
        <w:pStyle w:val="Compact"/>
        <w:numPr>
          <w:numId w:val="1002"/>
          <w:ilvl w:val="0"/>
        </w:numPr>
      </w:pPr>
      <w:r>
        <w:t xml:space="preserve">Working knowledge of High voltage/medium voltage test standards (IEEE, CSA, UL, IEC, ISO)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research-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research-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2021-10-28T12:58:50Z</dcterms:created>
  <dcterms:modified xsi:type="dcterms:W3CDTF">2021-10-28T12:58:50Z</dcterms:modified>
</cp:coreProperties>
</file>