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https://www.velvetjobs.com/job-descriptions/engineer-network-engineer</w:t>
        </w:r>
      </w:hyperlink>
    </w:p>
    <w:p>
      <w:pPr>
        <w:pStyle w:val="Heading1"/>
      </w:pPr>
      <w:bookmarkStart w:id="21" w:name="example-of-engineer-network-engineer-job-description"/>
      <w:r>
        <w:t xml:space="preserve">Example of Engineer, Network Engineer Job Description</w:t>
      </w:r>
      <w:bookmarkEnd w:id="21"/>
    </w:p>
    <w:p>
      <w:pPr>
        <w:pStyle w:val="Compact"/>
      </w:pPr>
      <w:r>
        <w:t xml:space="preserve">Our company is growing rapidly and is looking to fill the role of engineer, network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gineer-network-engineer"/>
      <w:r>
        <w:t xml:space="preserve">Responsibilities for engineer, network engineer</w:t>
      </w:r>
      <w:bookmarkEnd w:id="22"/>
    </w:p>
    <w:p>
      <w:pPr>
        <w:pStyle w:val="Compact"/>
        <w:numPr>
          <w:numId w:val="1001"/>
          <w:ilvl w:val="0"/>
        </w:numPr>
      </w:pPr>
      <w:r>
        <w:t xml:space="preserve">Designs, and implements new advanced networking technologies</w:t>
      </w:r>
    </w:p>
    <w:p>
      <w:pPr>
        <w:pStyle w:val="Compact"/>
        <w:numPr>
          <w:numId w:val="1001"/>
          <w:ilvl w:val="0"/>
        </w:numPr>
      </w:pPr>
      <w:r>
        <w:t xml:space="preserve">Lead coordination efforts with both technical and non-technical peer groups to determine requirements</w:t>
      </w:r>
    </w:p>
    <w:p>
      <w:pPr>
        <w:pStyle w:val="Compact"/>
        <w:numPr>
          <w:numId w:val="1001"/>
          <w:ilvl w:val="0"/>
        </w:numPr>
      </w:pPr>
      <w:r>
        <w:t xml:space="preserve">Perform basic engineering, design, implementation and maintenance tasks</w:t>
      </w:r>
    </w:p>
    <w:p>
      <w:pPr>
        <w:pStyle w:val="Compact"/>
        <w:numPr>
          <w:numId w:val="1001"/>
          <w:ilvl w:val="0"/>
        </w:numPr>
      </w:pPr>
      <w:r>
        <w:t xml:space="preserve">Design and build data connectivity solutions</w:t>
      </w:r>
    </w:p>
    <w:p>
      <w:pPr>
        <w:pStyle w:val="Compact"/>
        <w:numPr>
          <w:numId w:val="1001"/>
          <w:ilvl w:val="0"/>
        </w:numPr>
      </w:pPr>
      <w:r>
        <w:t xml:space="preserve">Assist with the on-going assessment and upgrade of networks</w:t>
      </w:r>
    </w:p>
    <w:p>
      <w:pPr>
        <w:pStyle w:val="Compact"/>
        <w:numPr>
          <w:numId w:val="1001"/>
          <w:ilvl w:val="0"/>
        </w:numPr>
      </w:pPr>
      <w:r>
        <w:t xml:space="preserve">Assist with network related customer support tickets</w:t>
      </w:r>
    </w:p>
    <w:p>
      <w:pPr>
        <w:pStyle w:val="Compact"/>
        <w:numPr>
          <w:numId w:val="1001"/>
          <w:ilvl w:val="0"/>
        </w:numPr>
      </w:pPr>
      <w:r>
        <w:t xml:space="preserve">Maintain knowledge of existing equipment and vendors</w:t>
      </w:r>
    </w:p>
    <w:p>
      <w:pPr>
        <w:pStyle w:val="Compact"/>
        <w:numPr>
          <w:numId w:val="1001"/>
          <w:ilvl w:val="0"/>
        </w:numPr>
      </w:pPr>
      <w:r>
        <w:t xml:space="preserve">Collect and analyze data network statistics</w:t>
      </w:r>
    </w:p>
    <w:p>
      <w:pPr>
        <w:pStyle w:val="Compact"/>
        <w:numPr>
          <w:numId w:val="1001"/>
          <w:ilvl w:val="0"/>
        </w:numPr>
      </w:pPr>
      <w:r>
        <w:t xml:space="preserve">Develop relationships with vendors and investigate sources of equipment and services</w:t>
      </w:r>
    </w:p>
    <w:p>
      <w:pPr>
        <w:pStyle w:val="Compact"/>
        <w:numPr>
          <w:numId w:val="1001"/>
          <w:ilvl w:val="0"/>
        </w:numPr>
      </w:pPr>
      <w:r>
        <w:t xml:space="preserve">Utilize personal expertise and influence to motivate others to accomplish desired results</w:t>
      </w:r>
    </w:p>
    <w:p>
      <w:pPr>
        <w:pStyle w:val="Heading2"/>
      </w:pPr>
      <w:bookmarkStart w:id="23" w:name="qualifications-for-engineer-network-engineer"/>
      <w:r>
        <w:t xml:space="preserve">Qualifications for engineer, network engineer</w:t>
      </w:r>
      <w:bookmarkEnd w:id="23"/>
    </w:p>
    <w:p>
      <w:pPr>
        <w:pStyle w:val="Compact"/>
        <w:numPr>
          <w:numId w:val="1002"/>
          <w:ilvl w:val="0"/>
        </w:numPr>
      </w:pPr>
      <w:r>
        <w:t xml:space="preserve">Familiar with MPLS WAN technology &amp; ideally has experience with Tier one providers</w:t>
      </w:r>
    </w:p>
    <w:p>
      <w:pPr>
        <w:pStyle w:val="Compact"/>
        <w:numPr>
          <w:numId w:val="1002"/>
          <w:ilvl w:val="0"/>
        </w:numPr>
      </w:pPr>
      <w:r>
        <w:t xml:space="preserve">Considerable knowledge of Quality of Service (QOS) mechanisms and protocols</w:t>
      </w:r>
    </w:p>
    <w:p>
      <w:pPr>
        <w:pStyle w:val="Compact"/>
        <w:numPr>
          <w:numId w:val="1002"/>
          <w:ilvl w:val="0"/>
        </w:numPr>
      </w:pPr>
      <w:r>
        <w:t xml:space="preserve">Considerable knowledge of Multilayer Switched environments</w:t>
      </w:r>
    </w:p>
    <w:p>
      <w:pPr>
        <w:pStyle w:val="Compact"/>
        <w:numPr>
          <w:numId w:val="1002"/>
          <w:ilvl w:val="0"/>
        </w:numPr>
      </w:pPr>
      <w:r>
        <w:t xml:space="preserve">Considerable knowledge SNMP, Syslog, and other management and monitoring tools</w:t>
      </w:r>
    </w:p>
    <w:p>
      <w:pPr>
        <w:pStyle w:val="Compact"/>
        <w:numPr>
          <w:numId w:val="1002"/>
          <w:ilvl w:val="0"/>
        </w:numPr>
      </w:pPr>
      <w:r>
        <w:t xml:space="preserve">Ability to read a network analysis from network traces utilizing WireShark or like application</w:t>
      </w:r>
    </w:p>
    <w:p>
      <w:pPr>
        <w:pStyle w:val="Compact"/>
        <w:numPr>
          <w:numId w:val="1002"/>
          <w:ilvl w:val="0"/>
        </w:numPr>
      </w:pPr>
      <w:r>
        <w:t xml:space="preserve">Ability to read and write complex Cisco IOS access control list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network-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network-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2021-10-28T13:16:25Z</dcterms:created>
  <dcterms:modified xsi:type="dcterms:W3CDTF">2021-10-28T13:16:25Z</dcterms:modified>
</cp:coreProperties>
</file>