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https://www.velvetjobs.com/job-descriptions/engineer-lead</w:t>
        </w:r>
      </w:hyperlink>
    </w:p>
    <w:p>
      <w:pPr>
        <w:pStyle w:val="Heading1"/>
      </w:pPr>
      <w:bookmarkStart w:id="21" w:name="example-of-engineer-lead-job-description"/>
      <w:r>
        <w:t xml:space="preserve">Example of Engineer Lead Job Description</w:t>
      </w:r>
      <w:bookmarkEnd w:id="21"/>
    </w:p>
    <w:p>
      <w:pPr>
        <w:pStyle w:val="Compact"/>
      </w:pPr>
      <w:r>
        <w:t xml:space="preserve">Our company is growing rapidly and is looking to fill the role of engineer lead. To join our growing team, please review the list of responsibilities and qualifications.</w:t>
      </w:r>
    </w:p>
    <w:p>
      <w:pPr>
        <w:pStyle w:val="Heading2"/>
      </w:pPr>
      <w:bookmarkStart w:id="22" w:name="responsibilities-for-engineer-lead"/>
      <w:r>
        <w:t xml:space="preserve">Responsibilities for engineer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Interprets the principles, theories and concepts of activated carbon synthesis and application</w:t>
      </w:r>
    </w:p>
    <w:p>
      <w:pPr>
        <w:pStyle w:val="Compact"/>
        <w:numPr>
          <w:numId w:val="1001"/>
          <w:ilvl w:val="0"/>
        </w:numPr>
      </w:pPr>
      <w:r>
        <w:t xml:space="preserve">Complete other duties as required and directed by the Account Manager</w:t>
      </w:r>
    </w:p>
    <w:p>
      <w:pPr>
        <w:pStyle w:val="Compact"/>
        <w:numPr>
          <w:numId w:val="1001"/>
          <w:ilvl w:val="0"/>
        </w:numPr>
      </w:pPr>
      <w:r>
        <w:t xml:space="preserve">To liaise with the Account Manager and assist with the completion of the monthly SLA reports</w:t>
      </w:r>
    </w:p>
    <w:p>
      <w:pPr>
        <w:pStyle w:val="Compact"/>
        <w:numPr>
          <w:numId w:val="1001"/>
          <w:ilvl w:val="0"/>
        </w:numPr>
      </w:pPr>
      <w:r>
        <w:t xml:space="preserve">To upload to the Metrics (Ramis Live) system all Statutory PPM results</w:t>
      </w:r>
    </w:p>
    <w:p>
      <w:pPr>
        <w:pStyle w:val="Compact"/>
        <w:numPr>
          <w:numId w:val="1001"/>
          <w:ilvl w:val="0"/>
        </w:numPr>
      </w:pPr>
      <w:r>
        <w:t xml:space="preserve">Coach, mentor and line manage support engineer</w:t>
      </w:r>
    </w:p>
    <w:p>
      <w:pPr>
        <w:pStyle w:val="Compact"/>
        <w:numPr>
          <w:numId w:val="1001"/>
          <w:ilvl w:val="0"/>
        </w:numPr>
      </w:pPr>
      <w:r>
        <w:t xml:space="preserve">Lead engineering initiatives by collaborating with other developers and product owners to solve technical issues</w:t>
      </w:r>
    </w:p>
    <w:p>
      <w:pPr>
        <w:pStyle w:val="Compact"/>
        <w:numPr>
          <w:numId w:val="1001"/>
          <w:ilvl w:val="0"/>
        </w:numPr>
      </w:pPr>
      <w:r>
        <w:t xml:space="preserve">Champion new technologies within the organization by researching and choosing the best tools for the job</w:t>
      </w:r>
    </w:p>
    <w:p>
      <w:pPr>
        <w:pStyle w:val="Compact"/>
        <w:numPr>
          <w:numId w:val="1001"/>
          <w:ilvl w:val="0"/>
        </w:numPr>
      </w:pPr>
      <w:r>
        <w:t xml:space="preserve">Lead and own development activity for Process FMEA for current new products thru cross functional team</w:t>
      </w:r>
    </w:p>
    <w:p>
      <w:pPr>
        <w:pStyle w:val="Compact"/>
        <w:numPr>
          <w:numId w:val="1001"/>
          <w:ilvl w:val="0"/>
        </w:numPr>
      </w:pPr>
      <w:r>
        <w:t xml:space="preserve">Manage Identity and Access Management systems and work closely with IT and business units to ensure identity and access solutions meet or exceed security policies and regulatory compliance requirements</w:t>
      </w:r>
    </w:p>
    <w:p>
      <w:pPr>
        <w:pStyle w:val="Compact"/>
        <w:numPr>
          <w:numId w:val="1001"/>
          <w:ilvl w:val="0"/>
        </w:numPr>
      </w:pPr>
      <w:r>
        <w:t xml:space="preserve">As the SME for G-Suite/Federated SSO access and G-Suite DLP you will be responsible for monitoring and responding to security events/alerts and triage problems</w:t>
      </w:r>
    </w:p>
    <w:p>
      <w:pPr>
        <w:pStyle w:val="Heading2"/>
      </w:pPr>
      <w:bookmarkStart w:id="23" w:name="qualifications-for-engineer-lead"/>
      <w:r>
        <w:t xml:space="preserve">Qualifications for engineer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 experience with similar domain (consumer electronics / mobile) will be a plus</w:t>
      </w:r>
    </w:p>
    <w:p>
      <w:pPr>
        <w:pStyle w:val="Compact"/>
        <w:numPr>
          <w:numId w:val="1002"/>
          <w:ilvl w:val="0"/>
        </w:numPr>
      </w:pPr>
      <w:r>
        <w:t xml:space="preserve">Willingness to work overlap time zone if required based on project need basis</w:t>
      </w:r>
    </w:p>
    <w:p>
      <w:pPr>
        <w:pStyle w:val="Compact"/>
        <w:numPr>
          <w:numId w:val="1002"/>
          <w:ilvl w:val="0"/>
        </w:numPr>
      </w:pPr>
      <w:r>
        <w:t xml:space="preserve">Should be able to perform different roles (design lead / module lead / individual contributor)</w:t>
      </w:r>
    </w:p>
    <w:p>
      <w:pPr>
        <w:pStyle w:val="Compact"/>
        <w:numPr>
          <w:numId w:val="1002"/>
          <w:ilvl w:val="0"/>
        </w:numPr>
      </w:pPr>
      <w:r>
        <w:t xml:space="preserve">May be required to have certification as a Universal Technician for CFC’s depending on market licensure</w:t>
      </w:r>
    </w:p>
    <w:p>
      <w:pPr>
        <w:pStyle w:val="Compact"/>
        <w:numPr>
          <w:numId w:val="1002"/>
          <w:ilvl w:val="0"/>
        </w:numPr>
      </w:pPr>
      <w:r>
        <w:t xml:space="preserve">Possesses in-depth knowledge/expertise with the design requirements for the SELC or equivalent lifecycle process</w:t>
      </w:r>
    </w:p>
    <w:p>
      <w:pPr>
        <w:pStyle w:val="Compact"/>
        <w:numPr>
          <w:numId w:val="1002"/>
          <w:ilvl w:val="0"/>
        </w:numPr>
      </w:pPr>
      <w:r>
        <w:t xml:space="preserve">Familiarity with Agile Methodology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2021-10-28T18:38:34Z</dcterms:created>
  <dcterms:modified xsi:type="dcterms:W3CDTF">2021-10-28T18:38:34Z</dcterms:modified>
</cp:coreProperties>
</file>