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https://www.velvetjobs.com/job-descriptions/engineer-lead</w:t>
        </w:r>
      </w:hyperlink>
    </w:p>
    <w:p>
      <w:pPr>
        <w:pStyle w:val="Heading1"/>
      </w:pPr>
      <w:bookmarkStart w:id="21" w:name="example-of-engineer-lead-job-description"/>
      <w:r>
        <w:t xml:space="preserve">Example of Engineer Lead Job Description</w:t>
      </w:r>
      <w:bookmarkEnd w:id="21"/>
    </w:p>
    <w:p>
      <w:pPr>
        <w:pStyle w:val="Compact"/>
      </w:pPr>
      <w:r>
        <w:t xml:space="preserve">Our growing company is looking to fill the role of engineer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lead"/>
      <w:r>
        <w:t xml:space="preserve">Responsibilities for engineer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security monitoring points to defend the architecture, documents required countermeasures and security solutions as revealed in the architecture</w:t>
      </w:r>
    </w:p>
    <w:p>
      <w:pPr>
        <w:pStyle w:val="Compact"/>
        <w:numPr>
          <w:numId w:val="1001"/>
          <w:ilvl w:val="0"/>
        </w:numPr>
      </w:pPr>
      <w:r>
        <w:t xml:space="preserve">Partner with business and IT for issues resolution</w:t>
      </w:r>
    </w:p>
    <w:p>
      <w:pPr>
        <w:pStyle w:val="Compact"/>
        <w:numPr>
          <w:numId w:val="1001"/>
          <w:ilvl w:val="0"/>
        </w:numPr>
      </w:pPr>
      <w:r>
        <w:t xml:space="preserve">Lead and document business requirements</w:t>
      </w:r>
    </w:p>
    <w:p>
      <w:pPr>
        <w:pStyle w:val="Compact"/>
        <w:numPr>
          <w:numId w:val="1001"/>
          <w:ilvl w:val="0"/>
        </w:numPr>
      </w:pPr>
      <w:r>
        <w:t xml:space="preserve">Perform dynamic explicit/implicit simulations including impact, quasi static using Abaqus · Good experience in solving coupled thermo-structural FEA problems</w:t>
      </w:r>
    </w:p>
    <w:p>
      <w:pPr>
        <w:pStyle w:val="Compact"/>
        <w:numPr>
          <w:numId w:val="1001"/>
          <w:ilvl w:val="0"/>
        </w:numPr>
      </w:pPr>
      <w:r>
        <w:t xml:space="preserve">Perform linear/non-linear analysis for different materials including metals and plastics with strain rate dependency, hyper elasticity</w:t>
      </w:r>
    </w:p>
    <w:p>
      <w:pPr>
        <w:pStyle w:val="Compact"/>
        <w:numPr>
          <w:numId w:val="1001"/>
          <w:ilvl w:val="0"/>
        </w:numPr>
      </w:pPr>
      <w:r>
        <w:t xml:space="preserve">Extract, simplify and mesh flow domains from complex CAD assemblies, with appropriate capture of boundary layer as required by physics</w:t>
      </w:r>
    </w:p>
    <w:p>
      <w:pPr>
        <w:pStyle w:val="Compact"/>
        <w:numPr>
          <w:numId w:val="1001"/>
          <w:ilvl w:val="0"/>
        </w:numPr>
      </w:pPr>
      <w:r>
        <w:t xml:space="preserve">Resolve convergence issues for complex non-linear physics like combustion and multiphase flow</w:t>
      </w:r>
    </w:p>
    <w:p>
      <w:pPr>
        <w:pStyle w:val="Compact"/>
        <w:numPr>
          <w:numId w:val="1001"/>
          <w:ilvl w:val="0"/>
        </w:numPr>
      </w:pPr>
      <w:r>
        <w:t xml:space="preserve">Perform CFD using Star CCM+ and other software packages to solve for pressure, velocity, temperature, phase fraction, species concentration</w:t>
      </w:r>
    </w:p>
    <w:p>
      <w:pPr>
        <w:pStyle w:val="Compact"/>
        <w:numPr>
          <w:numId w:val="1001"/>
          <w:ilvl w:val="0"/>
        </w:numPr>
      </w:pPr>
      <w:r>
        <w:t xml:space="preserve">Develop parametric models/tools for various CFD analyses</w:t>
      </w:r>
    </w:p>
    <w:p>
      <w:pPr>
        <w:pStyle w:val="Compact"/>
        <w:numPr>
          <w:numId w:val="1001"/>
          <w:ilvl w:val="0"/>
        </w:numPr>
      </w:pPr>
      <w:r>
        <w:t xml:space="preserve">Develop scripting or automation tools for analysis cycle time reduction</w:t>
      </w:r>
    </w:p>
    <w:p>
      <w:pPr>
        <w:pStyle w:val="Heading2"/>
      </w:pPr>
      <w:bookmarkStart w:id="23" w:name="qualifications-for-engineer-lead"/>
      <w:r>
        <w:t xml:space="preserve">Qualifications for engineer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Primary qualification in Computer Science or Multimedia/Web Design, or comparable industry experience</w:t>
      </w:r>
    </w:p>
    <w:p>
      <w:pPr>
        <w:pStyle w:val="Compact"/>
        <w:numPr>
          <w:numId w:val="1002"/>
          <w:ilvl w:val="0"/>
        </w:numPr>
      </w:pPr>
      <w:r>
        <w:t xml:space="preserve">With proven management skills you will be confident in leading a team and maintaining strong track record of leading, motivating and inspiring the very best software engineers, gaining their respect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within a dynamic web environment (PHP, Ruby on Rails, Node)</w:t>
      </w:r>
    </w:p>
    <w:p>
      <w:pPr>
        <w:pStyle w:val="Compact"/>
        <w:numPr>
          <w:numId w:val="1002"/>
          <w:ilvl w:val="0"/>
        </w:numPr>
      </w:pPr>
      <w:r>
        <w:t xml:space="preserve">Knowledge on BEA(now oracle) Weblogic server ver</w:t>
      </w:r>
    </w:p>
    <w:p>
      <w:pPr>
        <w:pStyle w:val="Compact"/>
        <w:numPr>
          <w:numId w:val="1002"/>
          <w:ilvl w:val="0"/>
        </w:numPr>
      </w:pPr>
      <w:r>
        <w:t xml:space="preserve">Domain creation in Weblogic Server</w:t>
      </w:r>
    </w:p>
    <w:p>
      <w:pPr>
        <w:pStyle w:val="Compact"/>
        <w:numPr>
          <w:numId w:val="1002"/>
          <w:ilvl w:val="0"/>
        </w:numPr>
      </w:pPr>
      <w:r>
        <w:t xml:space="preserve">Familiar with all the UNIX shell commands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