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https://www.velvetjobs.com/job-descriptions/engineer-it</w:t>
        </w:r>
      </w:hyperlink>
    </w:p>
    <w:p>
      <w:pPr>
        <w:pStyle w:val="Heading1"/>
      </w:pPr>
      <w:bookmarkStart w:id="21" w:name="example-of-engineer-it-job-description"/>
      <w:r>
        <w:t xml:space="preserve">Example of Engineer, IT Job Description</w:t>
      </w:r>
      <w:bookmarkEnd w:id="21"/>
    </w:p>
    <w:p>
      <w:pPr>
        <w:pStyle w:val="Compact"/>
      </w:pPr>
      <w:r>
        <w:t xml:space="preserve">Our company is looking for an engineer, IT. If you are looking for an exciting place to work, please take a look at the list of qualifications below.</w:t>
      </w:r>
    </w:p>
    <w:p>
      <w:pPr>
        <w:pStyle w:val="Heading2"/>
      </w:pPr>
      <w:bookmarkStart w:id="22" w:name="responsibilities-for-engineer-it"/>
      <w:r>
        <w:t xml:space="preserve">Responsibilities for engineer, IT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Supports Classic ASP/VB script/ASP.NET tool with sixteen modules by providing high-quality, timely support to clients</w:t>
      </w:r>
    </w:p>
    <w:p>
      <w:pPr>
        <w:pStyle w:val="Compact"/>
        <w:numPr>
          <w:numId w:val="1001"/>
          <w:ilvl w:val="0"/>
        </w:numPr>
      </w:pPr>
      <w:r>
        <w:t xml:space="preserve">Develop project business cases and perform financial analyses to quantify project benefits</w:t>
      </w:r>
    </w:p>
    <w:p>
      <w:pPr>
        <w:pStyle w:val="Compact"/>
        <w:numPr>
          <w:numId w:val="1001"/>
          <w:ilvl w:val="0"/>
        </w:numPr>
      </w:pPr>
      <w:r>
        <w:t xml:space="preserve">Workstation OS - Strong experience with the management and optimization of Windows and OSX Operating Systems and associated technologies</w:t>
      </w:r>
    </w:p>
    <w:p>
      <w:pPr>
        <w:pStyle w:val="Compact"/>
        <w:numPr>
          <w:numId w:val="1001"/>
          <w:ilvl w:val="0"/>
        </w:numPr>
      </w:pPr>
      <w:r>
        <w:t xml:space="preserve">Endpoint Management Systems - Experience with building and managing desktop management infrastructure such as Altiris and Casper</w:t>
      </w:r>
    </w:p>
    <w:p>
      <w:pPr>
        <w:pStyle w:val="Compact"/>
        <w:numPr>
          <w:numId w:val="1001"/>
          <w:ilvl w:val="0"/>
        </w:numPr>
      </w:pPr>
      <w:r>
        <w:t xml:space="preserve">Application Packaging - Experience with packaging in-house and third-party applications for distribution via Altiris and Casper</w:t>
      </w:r>
    </w:p>
    <w:p>
      <w:pPr>
        <w:pStyle w:val="Compact"/>
        <w:numPr>
          <w:numId w:val="1001"/>
          <w:ilvl w:val="0"/>
        </w:numPr>
      </w:pPr>
      <w:r>
        <w:t xml:space="preserve">Endpoint security solutions - administration of AntiVirus, DLP, Tanium and Avecto</w:t>
      </w:r>
    </w:p>
    <w:p>
      <w:pPr>
        <w:pStyle w:val="Compact"/>
        <w:numPr>
          <w:numId w:val="1001"/>
          <w:ilvl w:val="0"/>
        </w:numPr>
      </w:pPr>
      <w:r>
        <w:t xml:space="preserve">Authentication– Expert knowledge of AD management and optimization</w:t>
      </w:r>
    </w:p>
    <w:p>
      <w:pPr>
        <w:pStyle w:val="Compact"/>
        <w:numPr>
          <w:numId w:val="1001"/>
          <w:ilvl w:val="0"/>
        </w:numPr>
      </w:pPr>
      <w:r>
        <w:t xml:space="preserve">Exchange/ Enterprise Email Infrastructure – Experience with Exchange server, mail relay and security appliances</w:t>
      </w:r>
    </w:p>
    <w:p>
      <w:pPr>
        <w:pStyle w:val="Compact"/>
        <w:numPr>
          <w:numId w:val="1001"/>
          <w:ilvl w:val="0"/>
        </w:numPr>
      </w:pPr>
      <w:r>
        <w:t xml:space="preserve">Email Archiving and e-Discovery - Experience with various archiving and compliance tools, such as Enterprise Vault and Global Relay</w:t>
      </w:r>
    </w:p>
    <w:p>
      <w:pPr>
        <w:pStyle w:val="Compact"/>
        <w:numPr>
          <w:numId w:val="1001"/>
          <w:ilvl w:val="0"/>
        </w:numPr>
      </w:pPr>
      <w:r>
        <w:t xml:space="preserve">VMWare – Strong understanding of virtualization, with extensive experience maintaining VM/ VDI environments</w:t>
      </w:r>
    </w:p>
    <w:p>
      <w:pPr>
        <w:pStyle w:val="Heading2"/>
      </w:pPr>
      <w:bookmarkStart w:id="23" w:name="qualifications-for-engineer-it"/>
      <w:r>
        <w:t xml:space="preserve">Qualifications for engineer, IT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Very</w:t>
      </w:r>
    </w:p>
    <w:p>
      <w:pPr>
        <w:pStyle w:val="Compact"/>
        <w:numPr>
          <w:numId w:val="1002"/>
          <w:ilvl w:val="0"/>
        </w:numPr>
      </w:pPr>
      <w:r>
        <w:t xml:space="preserve">Higher Diploma or above in information technology or related discipline</w:t>
      </w:r>
    </w:p>
    <w:p>
      <w:pPr>
        <w:pStyle w:val="Compact"/>
        <w:numPr>
          <w:numId w:val="1002"/>
          <w:ilvl w:val="0"/>
        </w:numPr>
      </w:pPr>
      <w:r>
        <w:t xml:space="preserve">Minimum 2 years hands-on working experience in IT support</w:t>
      </w:r>
    </w:p>
    <w:p>
      <w:pPr>
        <w:pStyle w:val="Compact"/>
        <w:numPr>
          <w:numId w:val="1002"/>
          <w:ilvl w:val="0"/>
        </w:numPr>
      </w:pPr>
      <w:r>
        <w:t xml:space="preserve">Experienced in administration of Windows Servers, Linux, Unix and VMWare vSphere environment</w:t>
      </w:r>
    </w:p>
    <w:p>
      <w:pPr>
        <w:pStyle w:val="Compact"/>
        <w:numPr>
          <w:numId w:val="1002"/>
          <w:ilvl w:val="0"/>
        </w:numPr>
      </w:pPr>
      <w:r>
        <w:t xml:space="preserve">Knowledge in networking and security, CCNA is preferable</w:t>
      </w:r>
    </w:p>
    <w:p>
      <w:pPr>
        <w:pStyle w:val="Compact"/>
        <w:numPr>
          <w:numId w:val="1002"/>
          <w:ilvl w:val="0"/>
        </w:numPr>
      </w:pPr>
      <w:r>
        <w:t xml:space="preserve">Good command of spoken and written in English and Chinese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-i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-i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2021-10-28T13:28:06Z</dcterms:created>
  <dcterms:modified xsi:type="dcterms:W3CDTF">2021-10-28T13:28:06Z</dcterms:modified>
</cp:coreProperties>
</file>