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https://www.velvetjobs.com/job-descriptions/engineer-customer-support</w:t>
        </w:r>
      </w:hyperlink>
    </w:p>
    <w:p>
      <w:pPr>
        <w:pStyle w:val="Heading1"/>
      </w:pPr>
      <w:bookmarkStart w:id="21" w:name="example-of-engineer-customer-support-job-description"/>
      <w:r>
        <w:t xml:space="preserve">Example of Engineer Customer Support Job Description</w:t>
      </w:r>
      <w:bookmarkEnd w:id="21"/>
    </w:p>
    <w:p>
      <w:pPr>
        <w:pStyle w:val="Compact"/>
      </w:pPr>
      <w:r>
        <w:t xml:space="preserve">Our innovative and growing company is hiring for an engineer customer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customer-support"/>
      <w:r>
        <w:t xml:space="preserve">Responsibilities for engineer customer support</w:t>
      </w:r>
      <w:bookmarkEnd w:id="22"/>
    </w:p>
    <w:p>
      <w:pPr>
        <w:pStyle w:val="Compact"/>
        <w:numPr>
          <w:numId w:val="1001"/>
          <w:ilvl w:val="0"/>
        </w:numPr>
      </w:pPr>
      <w:r>
        <w:t xml:space="preserve">Provide input and recommendations for Internal Research And Development (IRAD) priorities and support business growth by researching and responding to customer solicitations</w:t>
      </w:r>
    </w:p>
    <w:p>
      <w:pPr>
        <w:pStyle w:val="Compact"/>
        <w:numPr>
          <w:numId w:val="1001"/>
          <w:ilvl w:val="0"/>
        </w:numPr>
      </w:pPr>
      <w:r>
        <w:t xml:space="preserve">Provide operator level maintenance and rudimentary hardware tech support for Iver AUV's at customer site</w:t>
      </w:r>
    </w:p>
    <w:p>
      <w:pPr>
        <w:pStyle w:val="Compact"/>
        <w:numPr>
          <w:numId w:val="1001"/>
          <w:ilvl w:val="0"/>
        </w:numPr>
      </w:pPr>
      <w:r>
        <w:t xml:space="preserve">Ability to travel (US and International) approximately 10-20%</w:t>
      </w:r>
    </w:p>
    <w:p>
      <w:pPr>
        <w:pStyle w:val="Compact"/>
        <w:numPr>
          <w:numId w:val="1001"/>
          <w:ilvl w:val="0"/>
        </w:numPr>
      </w:pPr>
      <w:r>
        <w:t xml:space="preserve">Understand and manage criticality/severity of customer’s problems prioritizing calls accordingly</w:t>
      </w:r>
    </w:p>
    <w:p>
      <w:pPr>
        <w:pStyle w:val="Compact"/>
        <w:numPr>
          <w:numId w:val="1001"/>
          <w:ilvl w:val="0"/>
        </w:numPr>
      </w:pPr>
      <w:r>
        <w:t xml:space="preserve">Manage customer expectations by creating action plans and involving other resources</w:t>
      </w:r>
    </w:p>
    <w:p>
      <w:pPr>
        <w:pStyle w:val="Compact"/>
        <w:numPr>
          <w:numId w:val="1001"/>
          <w:ilvl w:val="0"/>
        </w:numPr>
      </w:pPr>
      <w:r>
        <w:t xml:space="preserve">Maintain a fluid communication with customer during the resolution process</w:t>
      </w:r>
    </w:p>
    <w:p>
      <w:pPr>
        <w:pStyle w:val="Compact"/>
        <w:numPr>
          <w:numId w:val="1001"/>
          <w:ilvl w:val="0"/>
        </w:numPr>
      </w:pPr>
      <w:r>
        <w:t xml:space="preserve">Fault replication of customer problems when possible</w:t>
      </w:r>
    </w:p>
    <w:p>
      <w:pPr>
        <w:pStyle w:val="Compact"/>
        <w:numPr>
          <w:numId w:val="1001"/>
          <w:ilvl w:val="0"/>
        </w:numPr>
      </w:pPr>
      <w:r>
        <w:t xml:space="preserve">Provide robust and timely documentation to enable the management of the support delivery business</w:t>
      </w:r>
    </w:p>
    <w:p>
      <w:pPr>
        <w:pStyle w:val="Compact"/>
        <w:numPr>
          <w:numId w:val="1001"/>
          <w:ilvl w:val="0"/>
        </w:numPr>
      </w:pPr>
      <w:r>
        <w:t xml:space="preserve">Maintain high levels of technical knowledge in products assigned</w:t>
      </w:r>
    </w:p>
    <w:p>
      <w:pPr>
        <w:pStyle w:val="Compact"/>
        <w:numPr>
          <w:numId w:val="1001"/>
          <w:ilvl w:val="0"/>
        </w:numPr>
      </w:pPr>
      <w:r>
        <w:t xml:space="preserve">Actively participate in Software Support knowledge strategy by using the knowledge databases, generating and/or reviewing knowledge documents</w:t>
      </w:r>
    </w:p>
    <w:p>
      <w:pPr>
        <w:pStyle w:val="Heading2"/>
      </w:pPr>
      <w:bookmarkStart w:id="23" w:name="qualifications-for-engineer-customer-support"/>
      <w:r>
        <w:t xml:space="preserve">Qualifications for engineer customer support</w:t>
      </w:r>
      <w:bookmarkEnd w:id="23"/>
    </w:p>
    <w:p>
      <w:pPr>
        <w:pStyle w:val="Compact"/>
        <w:numPr>
          <w:numId w:val="1002"/>
          <w:ilvl w:val="0"/>
        </w:numPr>
      </w:pPr>
      <w:r>
        <w:t xml:space="preserve">A few years’ experience in warehouse and inventory management, industrial maintenance or spare part services</w:t>
      </w:r>
    </w:p>
    <w:p>
      <w:pPr>
        <w:pStyle w:val="Compact"/>
        <w:numPr>
          <w:numId w:val="1002"/>
          <w:ilvl w:val="0"/>
        </w:numPr>
      </w:pPr>
      <w:r>
        <w:t xml:space="preserve">The ideal candidate will hold a Bachelor’s degree in chemistry, electronics or a related discipline with 2-3 years of experience</w:t>
      </w:r>
    </w:p>
    <w:p>
      <w:pPr>
        <w:pStyle w:val="Compact"/>
        <w:numPr>
          <w:numId w:val="1002"/>
          <w:ilvl w:val="0"/>
        </w:numPr>
      </w:pPr>
      <w:r>
        <w:t xml:space="preserve">Understanding of NDMP functionality</w:t>
      </w:r>
    </w:p>
    <w:p>
      <w:pPr>
        <w:pStyle w:val="Compact"/>
        <w:numPr>
          <w:numId w:val="1002"/>
          <w:ilvl w:val="0"/>
        </w:numPr>
      </w:pPr>
      <w:r>
        <w:t xml:space="preserve">Fluency in soundness disciplines (availability, security, ) and operational disciplines (systems management, change management)</w:t>
      </w:r>
    </w:p>
    <w:p>
      <w:pPr>
        <w:pStyle w:val="Compact"/>
        <w:numPr>
          <w:numId w:val="1002"/>
          <w:ilvl w:val="0"/>
        </w:numPr>
      </w:pPr>
      <w:r>
        <w:t xml:space="preserve">Desired ability to maintain Liquid Chromatography and LC Mass Spectrometry</w:t>
      </w:r>
    </w:p>
    <w:p>
      <w:pPr>
        <w:pStyle w:val="Compact"/>
        <w:numPr>
          <w:numId w:val="1002"/>
          <w:ilvl w:val="0"/>
        </w:numPr>
      </w:pPr>
      <w:r>
        <w:t xml:space="preserve">GMP/GLP compliance rigor and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custom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custom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2021-10-28T18:37:11Z</dcterms:created>
  <dcterms:modified xsi:type="dcterms:W3CDTF">2021-10-28T18:37:11Z</dcterms:modified>
</cp:coreProperties>
</file>