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https://www.velvetjobs.com/job-descriptions/engineer-construction</w:t>
        </w:r>
      </w:hyperlink>
    </w:p>
    <w:p>
      <w:pPr>
        <w:pStyle w:val="Heading1"/>
      </w:pPr>
      <w:bookmarkStart w:id="21" w:name="example-of-engineer-construction-job-description"/>
      <w:r>
        <w:t xml:space="preserve">Example of Engineer Construction Job Description</w:t>
      </w:r>
      <w:bookmarkEnd w:id="21"/>
    </w:p>
    <w:p>
      <w:pPr>
        <w:pStyle w:val="Compact"/>
      </w:pPr>
      <w:r>
        <w:t xml:space="preserve">Our company is searching for experienced candidates for the position of engineer construction. Thank you in advance for taking a look at the list of responsibilities and qualifications. We look forward to reviewing your resume.</w:t>
      </w:r>
    </w:p>
    <w:p>
      <w:pPr>
        <w:pStyle w:val="Heading2"/>
      </w:pPr>
      <w:bookmarkStart w:id="22" w:name="responsibilities-for-engineer-construction"/>
      <w:r>
        <w:t xml:space="preserve">Responsibilities for engineer construction</w:t>
      </w:r>
      <w:bookmarkEnd w:id="22"/>
    </w:p>
    <w:p>
      <w:pPr>
        <w:pStyle w:val="Compact"/>
        <w:numPr>
          <w:numId w:val="1001"/>
          <w:ilvl w:val="0"/>
        </w:numPr>
      </w:pPr>
      <w:r>
        <w:t xml:space="preserve">Interact with engineering consultants on a daily basis during design and construction of all projects for the compliance of institution’s design standards and applicable codes</w:t>
      </w:r>
    </w:p>
    <w:p>
      <w:pPr>
        <w:pStyle w:val="Compact"/>
        <w:numPr>
          <w:numId w:val="1001"/>
          <w:ilvl w:val="0"/>
        </w:numPr>
      </w:pPr>
      <w:r>
        <w:t xml:space="preserve">Review engineering drawings and specifications for each project as prepared by engineering consultants to ensure quality of the construction documents</w:t>
      </w:r>
    </w:p>
    <w:p>
      <w:pPr>
        <w:pStyle w:val="Compact"/>
        <w:numPr>
          <w:numId w:val="1001"/>
          <w:ilvl w:val="0"/>
        </w:numPr>
      </w:pPr>
      <w:r>
        <w:t xml:space="preserve">During the design process, interact with Plant Operation and Shops for their input to keep the design in consistence with the existing systems, ensures that the construction documents are reviewed by the PO’s and the Shop, and obtain their sign offs</w:t>
      </w:r>
    </w:p>
    <w:p>
      <w:pPr>
        <w:pStyle w:val="Compact"/>
        <w:numPr>
          <w:numId w:val="1001"/>
          <w:ilvl w:val="0"/>
        </w:numPr>
      </w:pPr>
      <w:r>
        <w:t xml:space="preserve">Assist CM’s and MEP trade contractors during construction to resolve any field coordination issues to ensure proper maintenance accessibility to all new equipment</w:t>
      </w:r>
    </w:p>
    <w:p>
      <w:pPr>
        <w:pStyle w:val="Compact"/>
        <w:numPr>
          <w:numId w:val="1001"/>
          <w:ilvl w:val="0"/>
        </w:numPr>
      </w:pPr>
      <w:r>
        <w:t xml:space="preserve">Coordinates with Architects for timely and accurate responses to requests for information, submittals, Construction Change Documents</w:t>
      </w:r>
    </w:p>
    <w:p>
      <w:pPr>
        <w:pStyle w:val="Compact"/>
        <w:numPr>
          <w:numId w:val="1001"/>
          <w:ilvl w:val="0"/>
        </w:numPr>
      </w:pPr>
      <w:r>
        <w:t xml:space="preserve">Serve as the owner’s construction resource for a segment of a large capital project at Chemours’ Corpus Christi Site</w:t>
      </w:r>
    </w:p>
    <w:p>
      <w:pPr>
        <w:pStyle w:val="Compact"/>
        <w:numPr>
          <w:numId w:val="1001"/>
          <w:ilvl w:val="0"/>
        </w:numPr>
      </w:pPr>
      <w:r>
        <w:t xml:space="preserve">Oversee and provide the owner’s perspective to the construction contractor’s planning and coordination of the construction/installation of his/her areas of responsibility</w:t>
      </w:r>
    </w:p>
    <w:p>
      <w:pPr>
        <w:pStyle w:val="Compact"/>
        <w:numPr>
          <w:numId w:val="1001"/>
          <w:ilvl w:val="0"/>
        </w:numPr>
      </w:pPr>
      <w:r>
        <w:t xml:space="preserve">Provide owner’s input to cost, quality, and procurement plans developed by the construction contractor</w:t>
      </w:r>
    </w:p>
    <w:p>
      <w:pPr>
        <w:pStyle w:val="Compact"/>
        <w:numPr>
          <w:numId w:val="1001"/>
          <w:ilvl w:val="0"/>
        </w:numPr>
      </w:pPr>
      <w:r>
        <w:t xml:space="preserve">Audit total contractor performance against established expectations</w:t>
      </w:r>
    </w:p>
    <w:p>
      <w:pPr>
        <w:pStyle w:val="Compact"/>
        <w:numPr>
          <w:numId w:val="1001"/>
          <w:ilvl w:val="0"/>
        </w:numPr>
      </w:pPr>
      <w:r>
        <w:t xml:space="preserve">Accountable for overall results of field activity on his/her area of responsibility</w:t>
      </w:r>
    </w:p>
    <w:p>
      <w:pPr>
        <w:pStyle w:val="Heading2"/>
      </w:pPr>
      <w:bookmarkStart w:id="23" w:name="qualifications-for-engineer-construction"/>
      <w:r>
        <w:t xml:space="preserve">Qualifications for engineer construction</w:t>
      </w:r>
      <w:bookmarkEnd w:id="23"/>
    </w:p>
    <w:p>
      <w:pPr>
        <w:pStyle w:val="Compact"/>
        <w:numPr>
          <w:numId w:val="1002"/>
          <w:ilvl w:val="0"/>
        </w:numPr>
      </w:pPr>
      <w:r>
        <w:t xml:space="preserve">Graduate or Diploma Engineer in Civil Engineering with 6 to 10 years of experience</w:t>
      </w:r>
    </w:p>
    <w:p>
      <w:pPr>
        <w:pStyle w:val="Compact"/>
        <w:numPr>
          <w:numId w:val="1002"/>
          <w:ilvl w:val="0"/>
        </w:numPr>
      </w:pPr>
      <w:r>
        <w:t xml:space="preserve">Previous NYCDDC experience, or equivalent</w:t>
      </w:r>
    </w:p>
    <w:p>
      <w:pPr>
        <w:pStyle w:val="Compact"/>
        <w:numPr>
          <w:numId w:val="1002"/>
          <w:ilvl w:val="0"/>
        </w:numPr>
      </w:pPr>
      <w:r>
        <w:t xml:space="preserve">Must be willing to work weekends, nights and holidays at peak times</w:t>
      </w:r>
    </w:p>
    <w:p>
      <w:pPr>
        <w:pStyle w:val="Compact"/>
        <w:numPr>
          <w:numId w:val="1002"/>
          <w:ilvl w:val="0"/>
        </w:numPr>
      </w:pPr>
      <w:r>
        <w:t xml:space="preserve">You will work closely with an experienced construction engineers in the development of concepts, plans, and materials quantities for all construction improvements</w:t>
      </w:r>
    </w:p>
    <w:p>
      <w:pPr>
        <w:pStyle w:val="Compact"/>
        <w:numPr>
          <w:numId w:val="1002"/>
          <w:ilvl w:val="0"/>
        </w:numPr>
      </w:pPr>
      <w:r>
        <w:t xml:space="preserve">You will work with Project Engineers and Managers who will guide you in the development of deliverables</w:t>
      </w:r>
    </w:p>
    <w:p>
      <w:pPr>
        <w:pStyle w:val="Compact"/>
        <w:numPr>
          <w:numId w:val="1002"/>
          <w:ilvl w:val="0"/>
        </w:numPr>
      </w:pPr>
      <w:r>
        <w:t xml:space="preserve">Feel a sense of pride in knowing that you an important part of the organization and are contributing to success of your clients, your organization and yourself!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constr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constr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2021-10-28T13:36:18Z</dcterms:created>
  <dcterms:modified xsi:type="dcterms:W3CDTF">2021-10-28T13:36:18Z</dcterms:modified>
</cp:coreProperties>
</file>