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https://www.velvetjobs.com/job-descriptions/engineer-civil</w:t>
        </w:r>
      </w:hyperlink>
    </w:p>
    <w:p>
      <w:pPr>
        <w:pStyle w:val="Heading1"/>
      </w:pPr>
      <w:bookmarkStart w:id="21" w:name="example-of-engineer-civil-job-description"/>
      <w:r>
        <w:t xml:space="preserve">Example of Engineer Civil Job Description</w:t>
      </w:r>
      <w:bookmarkEnd w:id="21"/>
    </w:p>
    <w:p>
      <w:pPr>
        <w:pStyle w:val="Compact"/>
      </w:pPr>
      <w:r>
        <w:t xml:space="preserve">Our growing company is looking for an engineer civil. If you are looking for an exciting place to work, please take a look at the list of qualifications below.</w:t>
      </w:r>
    </w:p>
    <w:p>
      <w:pPr>
        <w:pStyle w:val="Heading2"/>
      </w:pPr>
      <w:bookmarkStart w:id="22" w:name="responsibilities-for-engineer-civil"/>
      <w:r>
        <w:t xml:space="preserve">Responsibilities for engineer civil</w:t>
      </w:r>
      <w:bookmarkEnd w:id="22"/>
    </w:p>
    <w:p>
      <w:pPr>
        <w:pStyle w:val="Compact"/>
        <w:numPr>
          <w:numId w:val="1001"/>
          <w:ilvl w:val="0"/>
        </w:numPr>
      </w:pPr>
      <w:r>
        <w:t xml:space="preserve">Ability to relate to professionals from other cultures, to mentor and to develop training materials for Afghanistan’s Ministry of the Interior Central Prison Directorate is a key part of this position</w:t>
      </w:r>
    </w:p>
    <w:p>
      <w:pPr>
        <w:pStyle w:val="Compact"/>
        <w:numPr>
          <w:numId w:val="1001"/>
          <w:ilvl w:val="0"/>
        </w:numPr>
      </w:pPr>
      <w:r>
        <w:t xml:space="preserve">The Civil Engineer will provide civil engineering expertise and technical support for the CPD, provide drawings, specifications and estimates for bidding and construction, and assist in the establishment of accurate Bills of Quantity and cost estimates for all civil engineering works</w:t>
      </w:r>
    </w:p>
    <w:p>
      <w:pPr>
        <w:pStyle w:val="Compact"/>
        <w:numPr>
          <w:numId w:val="1001"/>
          <w:ilvl w:val="0"/>
        </w:numPr>
      </w:pPr>
      <w:r>
        <w:t xml:space="preserve">He/she will provide on-site monitoring of construction and rehabilitation activities to ensure the on-going work conforms to approved designs, drawings, and the scope of work</w:t>
      </w:r>
    </w:p>
    <w:p>
      <w:pPr>
        <w:pStyle w:val="Compact"/>
        <w:numPr>
          <w:numId w:val="1001"/>
          <w:ilvl w:val="0"/>
        </w:numPr>
      </w:pPr>
      <w:r>
        <w:t xml:space="preserve">He/she will perform, demonstrate and report continuous adequate safety measures applicable while construction works progresses</w:t>
      </w:r>
    </w:p>
    <w:p>
      <w:pPr>
        <w:pStyle w:val="Compact"/>
        <w:numPr>
          <w:numId w:val="1001"/>
          <w:ilvl w:val="0"/>
        </w:numPr>
      </w:pPr>
      <w:r>
        <w:t xml:space="preserve">He/she will perform other duties as assigned include manages the team for shot periods when the Team Lead is not present</w:t>
      </w:r>
    </w:p>
    <w:p>
      <w:pPr>
        <w:pStyle w:val="Compact"/>
        <w:numPr>
          <w:numId w:val="1001"/>
          <w:ilvl w:val="0"/>
        </w:numPr>
      </w:pPr>
      <w:r>
        <w:t xml:space="preserve">Commissioning duties for the Civil discipline</w:t>
      </w:r>
    </w:p>
    <w:p>
      <w:pPr>
        <w:pStyle w:val="Compact"/>
        <w:numPr>
          <w:numId w:val="1001"/>
          <w:ilvl w:val="0"/>
        </w:numPr>
      </w:pPr>
      <w:r>
        <w:t xml:space="preserve">Have 3 – 6 years’ experience in Civil Engineering</w:t>
      </w:r>
    </w:p>
    <w:p>
      <w:pPr>
        <w:pStyle w:val="Compact"/>
        <w:numPr>
          <w:numId w:val="1001"/>
          <w:ilvl w:val="0"/>
        </w:numPr>
      </w:pPr>
      <w:r>
        <w:t xml:space="preserve">MIEAUST (preferred)</w:t>
      </w:r>
    </w:p>
    <w:p>
      <w:pPr>
        <w:pStyle w:val="Compact"/>
        <w:numPr>
          <w:numId w:val="1001"/>
          <w:ilvl w:val="0"/>
        </w:numPr>
      </w:pPr>
      <w:r>
        <w:t xml:space="preserve">Acting as Civil Engineer for the design for small/medium/large projects</w:t>
      </w:r>
    </w:p>
    <w:p>
      <w:pPr>
        <w:pStyle w:val="Compact"/>
        <w:numPr>
          <w:numId w:val="1001"/>
          <w:ilvl w:val="0"/>
        </w:numPr>
      </w:pPr>
      <w:r>
        <w:t xml:space="preserve">Helping develop our civil graduates</w:t>
      </w:r>
    </w:p>
    <w:p>
      <w:pPr>
        <w:pStyle w:val="Heading2"/>
      </w:pPr>
      <w:bookmarkStart w:id="23" w:name="qualifications-for-engineer-civil"/>
      <w:r>
        <w:t xml:space="preserve">Qualifications for engineer civil</w:t>
      </w:r>
      <w:bookmarkEnd w:id="23"/>
    </w:p>
    <w:p>
      <w:pPr>
        <w:pStyle w:val="Compact"/>
        <w:numPr>
          <w:numId w:val="1002"/>
          <w:ilvl w:val="0"/>
        </w:numPr>
      </w:pPr>
      <w:r>
        <w:t xml:space="preserve">Project Management Professional (PMP) certification or Certified Cost Professional (CCP)</w:t>
      </w:r>
    </w:p>
    <w:p>
      <w:pPr>
        <w:pStyle w:val="Compact"/>
        <w:numPr>
          <w:numId w:val="1002"/>
          <w:ilvl w:val="0"/>
        </w:numPr>
      </w:pPr>
      <w:r>
        <w:t xml:space="preserve">MEng/BEng/HNC/HND or equivalent in Civil Engineering</w:t>
      </w:r>
    </w:p>
    <w:p>
      <w:pPr>
        <w:pStyle w:val="Compact"/>
        <w:numPr>
          <w:numId w:val="1002"/>
          <w:ilvl w:val="0"/>
        </w:numPr>
      </w:pPr>
      <w:r>
        <w:t xml:space="preserve">You will have a strong interest and natural aptitude in civil and/or infrastructure engineering</w:t>
      </w:r>
    </w:p>
    <w:p>
      <w:pPr>
        <w:pStyle w:val="Compact"/>
        <w:numPr>
          <w:numId w:val="1002"/>
          <w:ilvl w:val="0"/>
        </w:numPr>
      </w:pPr>
      <w:r>
        <w:t xml:space="preserve">Good interpersonal skills and a particular focus towards project delivery with a determination to deliver high quality on time and within budget is a must, along with a working knowledge of latest industry software</w:t>
      </w:r>
    </w:p>
    <w:p>
      <w:pPr>
        <w:pStyle w:val="Compact"/>
        <w:numPr>
          <w:numId w:val="1002"/>
          <w:ilvl w:val="0"/>
        </w:numPr>
      </w:pPr>
      <w:r>
        <w:t xml:space="preserve">Eligible for Membership of Engineers Australia</w:t>
      </w:r>
    </w:p>
    <w:p>
      <w:pPr>
        <w:pStyle w:val="Compact"/>
        <w:numPr>
          <w:numId w:val="1002"/>
          <w:ilvl w:val="0"/>
        </w:numPr>
      </w:pPr>
      <w:r>
        <w:t xml:space="preserve">Knowledge of 12D drainage software is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civi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civi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2021-10-28T13:00:10Z</dcterms:created>
  <dcterms:modified xsi:type="dcterms:W3CDTF">2021-10-28T13:00:10Z</dcterms:modified>
</cp:coreProperties>
</file>