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https://www.velvetjobs.com/job-descriptions/engineer-associate</w:t>
        </w:r>
      </w:hyperlink>
    </w:p>
    <w:p>
      <w:pPr>
        <w:pStyle w:val="Heading1"/>
      </w:pPr>
      <w:bookmarkStart w:id="21" w:name="example-of-engineer-associate-job-description"/>
      <w:r>
        <w:t xml:space="preserve">Example of Engineer Associate Job Description</w:t>
      </w:r>
      <w:bookmarkEnd w:id="21"/>
    </w:p>
    <w:p>
      <w:pPr>
        <w:pStyle w:val="Compact"/>
      </w:pPr>
      <w:r>
        <w:t xml:space="preserve">Our growing company is looking to fill the role of engineer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associate"/>
      <w:r>
        <w:t xml:space="preserve">Responsibilities for engineer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requires expertise and full application of sound scientific principles, theories, concepts, techniques, and project management skills, working knowledge of Merck methods, standards, procedures, and practices</w:t>
      </w:r>
    </w:p>
    <w:p>
      <w:pPr>
        <w:pStyle w:val="Compact"/>
        <w:numPr>
          <w:numId w:val="1001"/>
          <w:ilvl w:val="0"/>
        </w:numPr>
      </w:pPr>
      <w:r>
        <w:t xml:space="preserve">Interprets problems and either creates or modifies design solutions</w:t>
      </w:r>
    </w:p>
    <w:p>
      <w:pPr>
        <w:pStyle w:val="Compact"/>
        <w:numPr>
          <w:numId w:val="1001"/>
          <w:ilvl w:val="0"/>
        </w:numPr>
      </w:pPr>
      <w:r>
        <w:t xml:space="preserve">Create PV plant design drawings and associated studies, submit for internal approval and interface with other EPC departments</w:t>
      </w:r>
    </w:p>
    <w:p>
      <w:pPr>
        <w:pStyle w:val="Compact"/>
        <w:numPr>
          <w:numId w:val="1001"/>
          <w:ilvl w:val="0"/>
        </w:numPr>
      </w:pPr>
      <w:r>
        <w:t xml:space="preserve">Supporting incoming and outgoing feeds acquisition from MCR to external sites and vice versa</w:t>
      </w:r>
    </w:p>
    <w:p>
      <w:pPr>
        <w:pStyle w:val="Compact"/>
        <w:numPr>
          <w:numId w:val="1001"/>
          <w:ilvl w:val="0"/>
        </w:numPr>
      </w:pPr>
      <w:r>
        <w:t xml:space="preserve">Perform engineering analysis by applying engineering principles and techniques and publish results in technical reports</w:t>
      </w:r>
    </w:p>
    <w:p>
      <w:pPr>
        <w:pStyle w:val="Compact"/>
        <w:numPr>
          <w:numId w:val="1001"/>
          <w:ilvl w:val="0"/>
        </w:numPr>
      </w:pPr>
      <w:r>
        <w:t xml:space="preserve">Troubleshoot and develop solutions to engineering-related problems</w:t>
      </w:r>
    </w:p>
    <w:p>
      <w:pPr>
        <w:pStyle w:val="Compact"/>
        <w:numPr>
          <w:numId w:val="1001"/>
          <w:ilvl w:val="0"/>
        </w:numPr>
      </w:pPr>
      <w:r>
        <w:t xml:space="preserve">Regularly interact with customers, suppliers, and cross-functional teams</w:t>
      </w:r>
    </w:p>
    <w:p>
      <w:pPr>
        <w:pStyle w:val="Compact"/>
        <w:numPr>
          <w:numId w:val="1001"/>
          <w:ilvl w:val="0"/>
        </w:numPr>
      </w:pPr>
      <w:r>
        <w:t xml:space="preserve">Provide engineering technical support for A&amp;D project execution and business development</w:t>
      </w:r>
    </w:p>
    <w:p>
      <w:pPr>
        <w:pStyle w:val="Compact"/>
        <w:numPr>
          <w:numId w:val="1001"/>
          <w:ilvl w:val="0"/>
        </w:numPr>
      </w:pPr>
      <w:r>
        <w:t xml:space="preserve">Strong proficiency in reservoir engineering and economic analysis required, additional experience in operations preferred</w:t>
      </w:r>
    </w:p>
    <w:p>
      <w:pPr>
        <w:pStyle w:val="Compact"/>
        <w:numPr>
          <w:numId w:val="1001"/>
          <w:ilvl w:val="0"/>
        </w:numPr>
      </w:pPr>
      <w:r>
        <w:t xml:space="preserve">Generate engineering presentation materials including reserve evaluations, field studies, technical analyses and other exhibits for pitch books, executive summaries and data room presentations</w:t>
      </w:r>
    </w:p>
    <w:p>
      <w:pPr>
        <w:pStyle w:val="Heading2"/>
      </w:pPr>
      <w:bookmarkStart w:id="23" w:name="qualifications-for-engineer-associate"/>
      <w:r>
        <w:t xml:space="preserve">Qualifications for engineer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requires work performed under tight deadlines in a fast paced production environment</w:t>
      </w:r>
    </w:p>
    <w:p>
      <w:pPr>
        <w:pStyle w:val="Compact"/>
        <w:numPr>
          <w:numId w:val="1002"/>
          <w:ilvl w:val="0"/>
        </w:numPr>
      </w:pPr>
      <w:r>
        <w:t xml:space="preserve">Some experience and knowledge of Hadoop and related technologies like Hive, Pig, Spark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Miami, FL area</w:t>
      </w:r>
    </w:p>
    <w:p>
      <w:pPr>
        <w:pStyle w:val="Compact"/>
        <w:numPr>
          <w:numId w:val="1002"/>
          <w:ilvl w:val="0"/>
        </w:numPr>
      </w:pPr>
      <w:r>
        <w:t xml:space="preserve">Generate presentations and graphs for managers to make decisions</w:t>
      </w:r>
    </w:p>
    <w:p>
      <w:pPr>
        <w:pStyle w:val="Compact"/>
        <w:numPr>
          <w:numId w:val="1002"/>
          <w:ilvl w:val="0"/>
        </w:numPr>
      </w:pPr>
      <w:r>
        <w:t xml:space="preserve">Perform impact analysis by evaluating the data</w:t>
      </w:r>
    </w:p>
    <w:p>
      <w:pPr>
        <w:pStyle w:val="Compact"/>
        <w:numPr>
          <w:numId w:val="1002"/>
          <w:ilvl w:val="0"/>
        </w:numPr>
      </w:pPr>
      <w:r>
        <w:t xml:space="preserve">Suggests alternative solutions to meet business reporting requirements more efficiently, and/or with greater reusability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