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https://www.velvetjobs.com/job-descriptions/engineer-architect</w:t>
        </w:r>
      </w:hyperlink>
    </w:p>
    <w:p>
      <w:pPr>
        <w:pStyle w:val="Heading1"/>
      </w:pPr>
      <w:bookmarkStart w:id="21" w:name="example-of-engineer-architect-job-description"/>
      <w:r>
        <w:t xml:space="preserve">Example of Engineer / Architect Job Description</w:t>
      </w:r>
      <w:bookmarkEnd w:id="21"/>
    </w:p>
    <w:p>
      <w:pPr>
        <w:pStyle w:val="Compact"/>
      </w:pPr>
      <w:r>
        <w:t xml:space="preserve">Our company is growing rapidly and is searching for experienced candidates for the position of engineer /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architect"/>
      <w:r>
        <w:t xml:space="preserve">Responsibilities for engineer / architect</w:t>
      </w:r>
      <w:bookmarkEnd w:id="22"/>
    </w:p>
    <w:p>
      <w:pPr>
        <w:pStyle w:val="Compact"/>
        <w:numPr>
          <w:numId w:val="1001"/>
          <w:ilvl w:val="0"/>
        </w:numPr>
      </w:pPr>
      <w:r>
        <w:t xml:space="preserve">Authoring White Papers and supporting cost, schedule estimation and proposal development</w:t>
      </w:r>
    </w:p>
    <w:p>
      <w:pPr>
        <w:pStyle w:val="Compact"/>
        <w:numPr>
          <w:numId w:val="1001"/>
          <w:ilvl w:val="0"/>
        </w:numPr>
      </w:pPr>
      <w:r>
        <w:t xml:space="preserve">Supporting existing program execution as needed</w:t>
      </w:r>
    </w:p>
    <w:p>
      <w:pPr>
        <w:pStyle w:val="Compact"/>
        <w:numPr>
          <w:numId w:val="1001"/>
          <w:ilvl w:val="0"/>
        </w:numPr>
      </w:pPr>
      <w:r>
        <w:t xml:space="preserve">Develop and implement quality assurance testing and performance monitoring utilizing QA tools, techniques and practices</w:t>
      </w:r>
    </w:p>
    <w:p>
      <w:pPr>
        <w:pStyle w:val="Compact"/>
        <w:numPr>
          <w:numId w:val="1001"/>
          <w:ilvl w:val="0"/>
        </w:numPr>
      </w:pPr>
      <w:r>
        <w:t xml:space="preserve">Develop and maintain comprehensive network documentation and configuration standards</w:t>
      </w:r>
    </w:p>
    <w:p>
      <w:pPr>
        <w:pStyle w:val="Compact"/>
        <w:numPr>
          <w:numId w:val="1001"/>
          <w:ilvl w:val="0"/>
        </w:numPr>
      </w:pPr>
      <w:r>
        <w:t xml:space="preserve">Assist the Physical Network Engineer in the configuration of access layer switches and wireless access points, and ensure all configurations conform to established standards</w:t>
      </w:r>
    </w:p>
    <w:p>
      <w:pPr>
        <w:pStyle w:val="Compact"/>
        <w:numPr>
          <w:numId w:val="1001"/>
          <w:ilvl w:val="0"/>
        </w:numPr>
      </w:pPr>
      <w:r>
        <w:t xml:space="preserve">Maintain network components at latest stable release of software</w:t>
      </w:r>
    </w:p>
    <w:p>
      <w:pPr>
        <w:pStyle w:val="Compact"/>
        <w:numPr>
          <w:numId w:val="1001"/>
          <w:ilvl w:val="0"/>
        </w:numPr>
      </w:pPr>
      <w:r>
        <w:t xml:space="preserve">Monitor, evaluate and distribute Internet and intranet related alerts and status updates</w:t>
      </w:r>
    </w:p>
    <w:p>
      <w:pPr>
        <w:pStyle w:val="Compact"/>
        <w:numPr>
          <w:numId w:val="1001"/>
          <w:ilvl w:val="0"/>
        </w:numPr>
      </w:pPr>
      <w:r>
        <w:t xml:space="preserve">Assist technical support staff and system engineers with network troubleshooting and debugging</w:t>
      </w:r>
    </w:p>
    <w:p>
      <w:pPr>
        <w:pStyle w:val="Compact"/>
        <w:numPr>
          <w:numId w:val="1001"/>
          <w:ilvl w:val="0"/>
        </w:numPr>
      </w:pPr>
      <w:r>
        <w:t xml:space="preserve">Collaborate with the Information Security Office on the design and implementation of security guidelines and regulatory compliance requirements</w:t>
      </w:r>
    </w:p>
    <w:p>
      <w:pPr>
        <w:pStyle w:val="Compact"/>
        <w:numPr>
          <w:numId w:val="1001"/>
          <w:ilvl w:val="0"/>
        </w:numPr>
      </w:pPr>
      <w:r>
        <w:t xml:space="preserve">Manage tasks and projects within the scope of assigned responsibilities</w:t>
      </w:r>
    </w:p>
    <w:p>
      <w:pPr>
        <w:pStyle w:val="Heading2"/>
      </w:pPr>
      <w:bookmarkStart w:id="23" w:name="qualifications-for-engineer-architect"/>
      <w:r>
        <w:t xml:space="preserve">Qualifications for engineer / architect</w:t>
      </w:r>
      <w:bookmarkEnd w:id="23"/>
    </w:p>
    <w:p>
      <w:pPr>
        <w:pStyle w:val="Compact"/>
        <w:numPr>
          <w:numId w:val="1002"/>
          <w:ilvl w:val="0"/>
        </w:numPr>
      </w:pPr>
      <w:r>
        <w:t xml:space="preserve">Comfortable with concepts some low level details related to virtualization approaches in industry standard operating systems (Linux / KVM, Windows Hyper-V, VMware ESX, Xen, etc)</w:t>
      </w:r>
    </w:p>
    <w:p>
      <w:pPr>
        <w:pStyle w:val="Compact"/>
        <w:numPr>
          <w:numId w:val="1002"/>
          <w:ilvl w:val="0"/>
        </w:numPr>
      </w:pPr>
      <w:r>
        <w:t xml:space="preserve">Some experience with NIC product design and development for the industry standard SMP server</w:t>
      </w:r>
    </w:p>
    <w:p>
      <w:pPr>
        <w:pStyle w:val="Compact"/>
        <w:numPr>
          <w:numId w:val="1002"/>
          <w:ilvl w:val="0"/>
        </w:numPr>
      </w:pPr>
      <w:r>
        <w:t xml:space="preserve">Comfortable with concepts and architectures associated with modern high speed Ethernet controllers - , RSS, RSC, LSO, LRO, TPA, JF, stateless offloads</w:t>
      </w:r>
    </w:p>
    <w:p>
      <w:pPr>
        <w:pStyle w:val="Compact"/>
        <w:numPr>
          <w:numId w:val="1002"/>
          <w:ilvl w:val="0"/>
        </w:numPr>
      </w:pPr>
      <w:r>
        <w:t xml:space="preserve">Knowledge of RDMA / HPC / low latency computing concepts is desirable</w:t>
      </w:r>
    </w:p>
    <w:p>
      <w:pPr>
        <w:pStyle w:val="Compact"/>
        <w:numPr>
          <w:numId w:val="1002"/>
          <w:ilvl w:val="0"/>
        </w:numPr>
      </w:pPr>
      <w:r>
        <w:t xml:space="preserve">Familiarity with Linux / open source development is desirable</w:t>
      </w:r>
    </w:p>
    <w:p>
      <w:pPr>
        <w:pStyle w:val="Compact"/>
        <w:numPr>
          <w:numId w:val="1002"/>
          <w:ilvl w:val="0"/>
        </w:numPr>
      </w:pPr>
      <w:r>
        <w:t xml:space="preserve">Experience / familiarity with CPU architectures for Intel x86 and ARM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2021-10-28T18:39:49Z</dcterms:created>
  <dcterms:modified xsi:type="dcterms:W3CDTF">2021-10-28T18:39:49Z</dcterms:modified>
</cp:coreProperties>
</file>