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https://www.velvetjobs.com/job-descriptions/employee-labor-relations</w:t>
        </w:r>
      </w:hyperlink>
    </w:p>
    <w:p>
      <w:pPr>
        <w:pStyle w:val="Heading1"/>
      </w:pPr>
      <w:bookmarkStart w:id="21" w:name="example-of-employee-labor-relations-job-description"/>
      <w:r>
        <w:t xml:space="preserve">Example of Employee / Labor Relations Job Description</w:t>
      </w:r>
      <w:bookmarkEnd w:id="21"/>
    </w:p>
    <w:p>
      <w:pPr>
        <w:pStyle w:val="Compact"/>
      </w:pPr>
      <w:r>
        <w:t xml:space="preserve">Our growing company is hiring for an employee / labor relations.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mployee-labor-relations"/>
      <w:r>
        <w:t xml:space="preserve">Responsibilities for employee / labor relations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Represent the Lab as chief spokesperson in local collective bargaining with all unions or delegates same to a direct report on the ELR team</w:t>
      </w:r>
    </w:p>
    <w:p>
      <w:pPr>
        <w:pStyle w:val="Compact"/>
        <w:numPr>
          <w:numId w:val="1001"/>
          <w:ilvl w:val="0"/>
        </w:numPr>
      </w:pPr>
      <w:r>
        <w:t xml:space="preserve">Perform duties associated with scheduling and organizing meetings, conferences, seminars, events, and negotiations, including arranging services with vendors, producing and distributing materials, administering logistics, and managing event within budget</w:t>
      </w:r>
    </w:p>
    <w:p>
      <w:pPr>
        <w:pStyle w:val="Compact"/>
        <w:numPr>
          <w:numId w:val="1001"/>
          <w:ilvl w:val="0"/>
        </w:numPr>
      </w:pPr>
      <w:r>
        <w:t xml:space="preserve">Support, coordinate, and manage all details of employee relations activities (transactions and documentation), including unemployment claims, terminations, information requests, and grievances</w:t>
      </w:r>
    </w:p>
    <w:p>
      <w:pPr>
        <w:pStyle w:val="Compact"/>
        <w:numPr>
          <w:numId w:val="1001"/>
          <w:ilvl w:val="0"/>
        </w:numPr>
      </w:pPr>
      <w:r>
        <w:t xml:space="preserve">Coordinate and/or perform HRIS data management activities, including running reports for compliance, audit, and metrics purposes</w:t>
      </w:r>
    </w:p>
    <w:p>
      <w:pPr>
        <w:pStyle w:val="Compact"/>
        <w:numPr>
          <w:numId w:val="1001"/>
          <w:ilvl w:val="0"/>
        </w:numPr>
      </w:pPr>
      <w:r>
        <w:t xml:space="preserve">Resolve basic issues as appropriate</w:t>
      </w:r>
    </w:p>
    <w:p>
      <w:pPr>
        <w:pStyle w:val="Compact"/>
        <w:numPr>
          <w:numId w:val="1001"/>
          <w:ilvl w:val="0"/>
        </w:numPr>
      </w:pPr>
      <w:r>
        <w:t xml:space="preserve">Provide general administrative support for Employee &amp; Labor Relations staff</w:t>
      </w:r>
    </w:p>
    <w:p>
      <w:pPr>
        <w:pStyle w:val="Compact"/>
        <w:numPr>
          <w:numId w:val="1001"/>
          <w:ilvl w:val="0"/>
        </w:numPr>
      </w:pPr>
      <w:r>
        <w:t xml:space="preserve">Assist in the communication of annual compliance notices</w:t>
      </w:r>
    </w:p>
    <w:p>
      <w:pPr>
        <w:pStyle w:val="Compact"/>
        <w:numPr>
          <w:numId w:val="1001"/>
          <w:ilvl w:val="0"/>
        </w:numPr>
      </w:pPr>
      <w:r>
        <w:t xml:space="preserve">Provide administrative support to Director and labor relations representatives</w:t>
      </w:r>
    </w:p>
    <w:p>
      <w:pPr>
        <w:pStyle w:val="Compact"/>
        <w:numPr>
          <w:numId w:val="1001"/>
          <w:ilvl w:val="0"/>
        </w:numPr>
      </w:pPr>
      <w:r>
        <w:t xml:space="preserve">Assist with drug testing program administration</w:t>
      </w:r>
    </w:p>
    <w:p>
      <w:pPr>
        <w:pStyle w:val="Compact"/>
        <w:numPr>
          <w:numId w:val="1001"/>
          <w:ilvl w:val="0"/>
        </w:numPr>
      </w:pPr>
      <w:r>
        <w:t xml:space="preserve">Prepare draft contract proposals for labor negotiations</w:t>
      </w:r>
    </w:p>
    <w:p>
      <w:pPr>
        <w:pStyle w:val="Heading2"/>
      </w:pPr>
      <w:bookmarkStart w:id="23" w:name="qualifications-for-employee-labor-relations"/>
      <w:r>
        <w:t xml:space="preserve">Qualifications for employee / labor relations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ability to work as part a team independently</w:t>
      </w:r>
    </w:p>
    <w:p>
      <w:pPr>
        <w:pStyle w:val="Compact"/>
        <w:numPr>
          <w:numId w:val="1002"/>
          <w:ilvl w:val="0"/>
        </w:numPr>
      </w:pPr>
      <w:r>
        <w:t xml:space="preserve">Rarely kneel/crawl</w:t>
      </w:r>
    </w:p>
    <w:p>
      <w:pPr>
        <w:pStyle w:val="Compact"/>
        <w:numPr>
          <w:numId w:val="1002"/>
          <w:ilvl w:val="0"/>
        </w:numPr>
      </w:pPr>
      <w:r>
        <w:t xml:space="preserve">A Bachelor’s Degree in Labor Relations, Human Resources Management, or a business related area (or equivalent work experience) is required</w:t>
      </w:r>
    </w:p>
    <w:p>
      <w:pPr>
        <w:pStyle w:val="Compact"/>
        <w:numPr>
          <w:numId w:val="1002"/>
          <w:ilvl w:val="0"/>
        </w:numPr>
      </w:pPr>
      <w:r>
        <w:t xml:space="preserve">In depth knowledge of labor law, equal employment and affirmative action programs and regulations, ADA, FMLA, FSLA</w:t>
      </w:r>
    </w:p>
    <w:p>
      <w:pPr>
        <w:pStyle w:val="Compact"/>
        <w:numPr>
          <w:numId w:val="1002"/>
          <w:ilvl w:val="0"/>
        </w:numPr>
      </w:pPr>
      <w:r>
        <w:t xml:space="preserve">Computer literate with knowledge of common office productivity software and the ability to learn customer service software applications ( , MS Office, email, fax, Internet Explorer)</w:t>
      </w:r>
    </w:p>
    <w:p>
      <w:pPr>
        <w:pStyle w:val="Compact"/>
        <w:numPr>
          <w:numId w:val="1002"/>
          <w:ilvl w:val="0"/>
        </w:numPr>
      </w:pPr>
      <w:r>
        <w:t xml:space="preserve">Experience working in an organization with a unionized workforce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mployee-labor-rel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mployee-labor-rel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2021-10-28T13:23:28Z</dcterms:created>
  <dcterms:modified xsi:type="dcterms:W3CDTF">2021-10-28T13:23:28Z</dcterms:modified>
</cp:coreProperties>
</file>