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https://www.velvetjobs.com/job-descriptions/employee-benefits-account-manager</w:t>
        </w:r>
      </w:hyperlink>
    </w:p>
    <w:p>
      <w:pPr>
        <w:pStyle w:val="Heading1"/>
      </w:pPr>
      <w:bookmarkStart w:id="21" w:name="example-of-employee-benefits-account-manager-job-description"/>
      <w:r>
        <w:t xml:space="preserve">Example of Employee Benefits Account Manager Job Description</w:t>
      </w:r>
      <w:bookmarkEnd w:id="21"/>
    </w:p>
    <w:p>
      <w:pPr>
        <w:pStyle w:val="Compact"/>
      </w:pPr>
      <w:r>
        <w:t xml:space="preserve">Our growing company is looking for an employee benefits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mployee-benefits-account-manager"/>
      <w:r>
        <w:t xml:space="preserve">Responsibilities for employee benefits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agreements and/or documents such as employee booklets, carrier contracts</w:t>
      </w:r>
    </w:p>
    <w:p>
      <w:pPr>
        <w:pStyle w:val="Compact"/>
        <w:numPr>
          <w:numId w:val="1001"/>
          <w:ilvl w:val="0"/>
        </w:numPr>
      </w:pPr>
      <w:r>
        <w:t xml:space="preserve">Provides service assistance to Strategic Account Executives (SAE) and Sales Team including assisting with renewal process and renewal meetings as needed</w:t>
      </w:r>
    </w:p>
    <w:p>
      <w:pPr>
        <w:pStyle w:val="Compact"/>
        <w:numPr>
          <w:numId w:val="1001"/>
          <w:ilvl w:val="0"/>
        </w:numPr>
      </w:pPr>
      <w:r>
        <w:t xml:space="preserve">Manages workflow processes and projects efficiently and error free in order to meet client and renewal deadlines</w:t>
      </w:r>
    </w:p>
    <w:p>
      <w:pPr>
        <w:pStyle w:val="Compact"/>
        <w:numPr>
          <w:numId w:val="1001"/>
          <w:ilvl w:val="0"/>
        </w:numPr>
      </w:pPr>
      <w:r>
        <w:t xml:space="preserve">Reviews/submits renewal data for final decisions on rates</w:t>
      </w:r>
    </w:p>
    <w:p>
      <w:pPr>
        <w:pStyle w:val="Compact"/>
        <w:numPr>
          <w:numId w:val="1001"/>
          <w:ilvl w:val="0"/>
        </w:numPr>
      </w:pPr>
      <w:r>
        <w:t xml:space="preserve">Responds to day to day client needs, seeking quick resolve</w:t>
      </w:r>
    </w:p>
    <w:p>
      <w:pPr>
        <w:pStyle w:val="Compact"/>
        <w:numPr>
          <w:numId w:val="1001"/>
          <w:ilvl w:val="0"/>
        </w:numPr>
      </w:pPr>
      <w:r>
        <w:t xml:space="preserve">Maintains accurate and complete documentation of all processed client related transactions</w:t>
      </w:r>
    </w:p>
    <w:p>
      <w:pPr>
        <w:pStyle w:val="Compact"/>
        <w:numPr>
          <w:numId w:val="1001"/>
          <w:ilvl w:val="0"/>
        </w:numPr>
      </w:pPr>
      <w:r>
        <w:t xml:space="preserve">Coordinates Technology implementation with SAE</w:t>
      </w:r>
    </w:p>
    <w:p>
      <w:pPr>
        <w:pStyle w:val="Compact"/>
        <w:numPr>
          <w:numId w:val="1001"/>
          <w:ilvl w:val="0"/>
        </w:numPr>
      </w:pPr>
      <w:r>
        <w:t xml:space="preserve">Creates and maintains accurate and current client account management databases</w:t>
      </w:r>
    </w:p>
    <w:p>
      <w:pPr>
        <w:pStyle w:val="Compact"/>
        <w:numPr>
          <w:numId w:val="1001"/>
          <w:ilvl w:val="0"/>
        </w:numPr>
      </w:pPr>
      <w:r>
        <w:t xml:space="preserve">Reads contractual language and interprets the intent of same in order to properly advise clients</w:t>
      </w:r>
    </w:p>
    <w:p>
      <w:pPr>
        <w:pStyle w:val="Compact"/>
        <w:numPr>
          <w:numId w:val="1001"/>
          <w:ilvl w:val="0"/>
        </w:numPr>
      </w:pPr>
      <w:r>
        <w:t xml:space="preserve">Demonstrates strong knowledge of market products for comparison and application in all areas of health and welfare</w:t>
      </w:r>
    </w:p>
    <w:p>
      <w:pPr>
        <w:pStyle w:val="Heading2"/>
      </w:pPr>
      <w:bookmarkStart w:id="23" w:name="qualifications-for-employee-benefits-account-manager"/>
      <w:r>
        <w:t xml:space="preserve">Qualifications for employee benefits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Travel to various office and client locations may be required</w:t>
      </w:r>
    </w:p>
    <w:p>
      <w:pPr>
        <w:pStyle w:val="Compact"/>
        <w:numPr>
          <w:numId w:val="1002"/>
          <w:ilvl w:val="0"/>
        </w:numPr>
      </w:pPr>
      <w:r>
        <w:t xml:space="preserve">Insurance industry or Human Resource and benefit experience preferred</w:t>
      </w:r>
    </w:p>
    <w:p>
      <w:pPr>
        <w:pStyle w:val="Compact"/>
        <w:numPr>
          <w:numId w:val="1002"/>
          <w:ilvl w:val="0"/>
        </w:numPr>
      </w:pPr>
      <w:r>
        <w:t xml:space="preserve">Computer proficiency with, Outlook, Excel Spreadsheets, Word documents, Internet search and ability to learn Agency Management Systems</w:t>
      </w:r>
    </w:p>
    <w:p>
      <w:pPr>
        <w:pStyle w:val="Compact"/>
        <w:numPr>
          <w:numId w:val="1002"/>
          <w:ilvl w:val="0"/>
        </w:numPr>
      </w:pPr>
      <w:r>
        <w:t xml:space="preserve">This position requires a motivated, self-starter with the ability to take initiative, seek answers and share information</w:t>
      </w:r>
    </w:p>
    <w:p>
      <w:pPr>
        <w:pStyle w:val="Compact"/>
        <w:numPr>
          <w:numId w:val="1002"/>
          <w:ilvl w:val="0"/>
        </w:numPr>
      </w:pPr>
      <w:r>
        <w:t xml:space="preserve">Ability to take on special tasks and projects as time allows</w:t>
      </w:r>
    </w:p>
    <w:p>
      <w:pPr>
        <w:pStyle w:val="Compact"/>
        <w:numPr>
          <w:numId w:val="1002"/>
          <w:ilvl w:val="0"/>
        </w:numPr>
      </w:pPr>
      <w:r>
        <w:t xml:space="preserve">Ability to complete projects that require a high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ee-benefits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ee-benefits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2021-10-28T13:21:06Z</dcterms:created>
  <dcterms:modified xsi:type="dcterms:W3CDTF">2021-10-28T13:21:06Z</dcterms:modified>
</cp:coreProperties>
</file>