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https://www.velvetjobs.com/job-descriptions/electrical-supervisor</w:t>
        </w:r>
      </w:hyperlink>
    </w:p>
    <w:p>
      <w:pPr>
        <w:pStyle w:val="Heading1"/>
      </w:pPr>
      <w:bookmarkStart w:id="21" w:name="example-of-electrical-supervisor-job-description"/>
      <w:r>
        <w:t xml:space="preserve">Example of Electrical Supervisor Job Description</w:t>
      </w:r>
      <w:bookmarkEnd w:id="21"/>
    </w:p>
    <w:p>
      <w:pPr>
        <w:pStyle w:val="Compact"/>
      </w:pPr>
      <w:r>
        <w:t xml:space="preserve">Our growing company is looking for an electrical supervisor. To join our growing team, please review the list of responsibilities and qualifications.</w:t>
      </w:r>
    </w:p>
    <w:p>
      <w:pPr>
        <w:pStyle w:val="Heading2"/>
      </w:pPr>
      <w:bookmarkStart w:id="22" w:name="responsibilities-for-electrical-supervisor"/>
      <w:r>
        <w:t xml:space="preserve">Responsibilities for electrical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construction drawings and specifications and attends construction to ensure compliance with codes and standards</w:t>
      </w:r>
    </w:p>
    <w:p>
      <w:pPr>
        <w:pStyle w:val="Compact"/>
        <w:numPr>
          <w:numId w:val="1001"/>
          <w:ilvl w:val="0"/>
        </w:numPr>
      </w:pPr>
      <w:r>
        <w:t xml:space="preserve">Creates programs and schedules to maintain compliance with Life Safety codes and Joint Commission standards</w:t>
      </w:r>
    </w:p>
    <w:p>
      <w:pPr>
        <w:pStyle w:val="Compact"/>
        <w:numPr>
          <w:numId w:val="1001"/>
          <w:ilvl w:val="0"/>
        </w:numPr>
      </w:pPr>
      <w:r>
        <w:t xml:space="preserve">The job will involve commissioning of water, wastewater and sludge treatment plants, including setup and calibration of instrumentation, variable speed drives, alarm systems and PLC input/output validation</w:t>
      </w:r>
    </w:p>
    <w:p>
      <w:pPr>
        <w:pStyle w:val="Compact"/>
        <w:numPr>
          <w:numId w:val="1001"/>
          <w:ilvl w:val="0"/>
        </w:numPr>
      </w:pPr>
      <w:r>
        <w:t xml:space="preserve">Occasional engineering support during process commissioning outside normal working hours</w:t>
      </w:r>
    </w:p>
    <w:p>
      <w:pPr>
        <w:pStyle w:val="Compact"/>
        <w:numPr>
          <w:numId w:val="1001"/>
          <w:ilvl w:val="0"/>
        </w:numPr>
      </w:pPr>
      <w:r>
        <w:t xml:space="preserve">Supervision will be predominately of electrical and automation sub-contractors on site but will occasionally include mechanical sub-contractors</w:t>
      </w:r>
    </w:p>
    <w:p>
      <w:pPr>
        <w:pStyle w:val="Compact"/>
        <w:numPr>
          <w:numId w:val="1001"/>
          <w:ilvl w:val="0"/>
        </w:numPr>
      </w:pPr>
      <w:r>
        <w:t xml:space="preserve">Assisting in proposals and tendering activities</w:t>
      </w:r>
    </w:p>
    <w:p>
      <w:pPr>
        <w:pStyle w:val="Compact"/>
        <w:numPr>
          <w:numId w:val="1001"/>
          <w:ilvl w:val="0"/>
        </w:numPr>
      </w:pPr>
      <w:r>
        <w:t xml:space="preserve">Project management assistance and engineering support</w:t>
      </w:r>
    </w:p>
    <w:p>
      <w:pPr>
        <w:pStyle w:val="Compact"/>
        <w:numPr>
          <w:numId w:val="1001"/>
          <w:ilvl w:val="0"/>
        </w:numPr>
      </w:pPr>
      <w:r>
        <w:t xml:space="preserve">Liaise with clients and client representatives</w:t>
      </w:r>
    </w:p>
    <w:p>
      <w:pPr>
        <w:pStyle w:val="Compact"/>
        <w:numPr>
          <w:numId w:val="1001"/>
          <w:ilvl w:val="0"/>
        </w:numPr>
      </w:pPr>
      <w:r>
        <w:t xml:space="preserve">Carry out FAT and SAT tests with the clients representative</w:t>
      </w:r>
    </w:p>
    <w:p>
      <w:pPr>
        <w:pStyle w:val="Compact"/>
        <w:numPr>
          <w:numId w:val="1001"/>
          <w:ilvl w:val="0"/>
        </w:numPr>
      </w:pPr>
      <w:r>
        <w:t xml:space="preserve">Evaluate client specifications and Veolia control philosophies and ensure works are constructed in compliance with same</w:t>
      </w:r>
    </w:p>
    <w:p>
      <w:pPr>
        <w:pStyle w:val="Heading2"/>
      </w:pPr>
      <w:bookmarkStart w:id="23" w:name="qualifications-for-electrical-supervisor"/>
      <w:r>
        <w:t xml:space="preserve">Qualifications for electrical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computer skills, including Microsoft Office, and Outlook required</w:t>
      </w:r>
    </w:p>
    <w:p>
      <w:pPr>
        <w:pStyle w:val="Compact"/>
        <w:numPr>
          <w:numId w:val="1002"/>
          <w:ilvl w:val="0"/>
        </w:numPr>
      </w:pPr>
      <w:r>
        <w:t xml:space="preserve">Experience with preventive maintenance and maintenance management of electrical equipment related to a large industrial facility, such as MCCs, VFDs, transformers, power lines, Large AC and DC motors, DC generators</w:t>
      </w:r>
    </w:p>
    <w:p>
      <w:pPr>
        <w:pStyle w:val="Compact"/>
        <w:numPr>
          <w:numId w:val="1002"/>
          <w:ilvl w:val="0"/>
        </w:numPr>
      </w:pPr>
      <w:r>
        <w:t xml:space="preserve">Minimum eight (8) years of experience as an Electrician with at least two (2) years in a supervisory role</w:t>
      </w:r>
    </w:p>
    <w:p>
      <w:pPr>
        <w:pStyle w:val="Compact"/>
        <w:numPr>
          <w:numId w:val="1002"/>
          <w:ilvl w:val="0"/>
        </w:numPr>
      </w:pPr>
      <w:r>
        <w:t xml:space="preserve">PE License in states and able to obtain licenses in other states as necessary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read and understand electrical schematics and device layout drawings</w:t>
      </w:r>
    </w:p>
    <w:p>
      <w:pPr>
        <w:pStyle w:val="Compact"/>
        <w:numPr>
          <w:numId w:val="1002"/>
          <w:ilvl w:val="0"/>
        </w:numPr>
      </w:pPr>
      <w:r>
        <w:t xml:space="preserve">Must have related work experience in the electrical field (marine, residential, commercial, automotive)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2021-10-28T13:37:28Z</dcterms:created>
  <dcterms:modified xsi:type="dcterms:W3CDTF">2021-10-28T13:37:28Z</dcterms:modified>
</cp:coreProperties>
</file>