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https://www.velvetjobs.com/job-descriptions/electrical-supervisor</w:t>
        </w:r>
      </w:hyperlink>
    </w:p>
    <w:p>
      <w:pPr>
        <w:pStyle w:val="Heading1"/>
      </w:pPr>
      <w:bookmarkStart w:id="21" w:name="example-of-electrical-supervisor-job-description"/>
      <w:r>
        <w:t xml:space="preserve">Example of Electrical Supervisor Job Description</w:t>
      </w:r>
      <w:bookmarkEnd w:id="21"/>
    </w:p>
    <w:p>
      <w:pPr>
        <w:pStyle w:val="Compact"/>
      </w:pPr>
      <w:r>
        <w:t xml:space="preserve">Our company is looking for an electrical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lectrical-supervisor"/>
      <w:r>
        <w:t xml:space="preserve">Responsibilities for electrical supervisor</w:t>
      </w:r>
      <w:bookmarkEnd w:id="22"/>
    </w:p>
    <w:p>
      <w:pPr>
        <w:pStyle w:val="Compact"/>
        <w:numPr>
          <w:numId w:val="1001"/>
          <w:ilvl w:val="0"/>
        </w:numPr>
      </w:pPr>
      <w:r>
        <w:t xml:space="preserve">Responsibility for ensuring the appropriate Health, Safety, Quality &amp; Environmental [HSQE] standards are implemented on site for the project</w:t>
      </w:r>
    </w:p>
    <w:p>
      <w:pPr>
        <w:pStyle w:val="Compact"/>
        <w:numPr>
          <w:numId w:val="1001"/>
          <w:ilvl w:val="0"/>
        </w:numPr>
      </w:pPr>
      <w:r>
        <w:t xml:space="preserve">Developing and implementing electrical design standards in accordance with requirements</w:t>
      </w:r>
    </w:p>
    <w:p>
      <w:pPr>
        <w:pStyle w:val="Compact"/>
        <w:numPr>
          <w:numId w:val="1001"/>
          <w:ilvl w:val="0"/>
        </w:numPr>
      </w:pPr>
      <w:r>
        <w:t xml:space="preserve">Participate in the implementation of investment projects</w:t>
      </w:r>
    </w:p>
    <w:p>
      <w:pPr>
        <w:pStyle w:val="Compact"/>
        <w:numPr>
          <w:numId w:val="1001"/>
          <w:ilvl w:val="0"/>
        </w:numPr>
      </w:pPr>
      <w:r>
        <w:t xml:space="preserve">Provide technical assistance for electricians in the installation of electrical and control equipment and troubleshooting of electrical and control problems to enable continuous plant operability</w:t>
      </w:r>
    </w:p>
    <w:p>
      <w:pPr>
        <w:pStyle w:val="Compact"/>
        <w:numPr>
          <w:numId w:val="1001"/>
          <w:ilvl w:val="0"/>
        </w:numPr>
      </w:pPr>
      <w:r>
        <w:t xml:space="preserve">Obtain information or parameters from reliable sources using specified methods</w:t>
      </w:r>
    </w:p>
    <w:p>
      <w:pPr>
        <w:pStyle w:val="Compact"/>
        <w:numPr>
          <w:numId w:val="1001"/>
          <w:ilvl w:val="0"/>
        </w:numPr>
      </w:pPr>
      <w:r>
        <w:t xml:space="preserve">Plan and control use of resources effectively</w:t>
      </w:r>
    </w:p>
    <w:p>
      <w:pPr>
        <w:pStyle w:val="Compact"/>
        <w:numPr>
          <w:numId w:val="1001"/>
          <w:ilvl w:val="0"/>
        </w:numPr>
      </w:pPr>
      <w:r>
        <w:t xml:space="preserve">Supervise Foremen/General Foremen and coordinate efficient execution of installation, inspection, maintenance, and repair of electrical systems</w:t>
      </w:r>
    </w:p>
    <w:p>
      <w:pPr>
        <w:pStyle w:val="Compact"/>
        <w:numPr>
          <w:numId w:val="1001"/>
          <w:ilvl w:val="0"/>
        </w:numPr>
      </w:pPr>
      <w:r>
        <w:t xml:space="preserve">Responsible for a safe execution of works</w:t>
      </w:r>
    </w:p>
    <w:p>
      <w:pPr>
        <w:pStyle w:val="Compact"/>
        <w:numPr>
          <w:numId w:val="1001"/>
          <w:ilvl w:val="0"/>
        </w:numPr>
      </w:pPr>
      <w:r>
        <w:t xml:space="preserve">Business Development – Lead proposal preparation with input for scope and budget to PMs</w:t>
      </w:r>
    </w:p>
    <w:p>
      <w:pPr>
        <w:pStyle w:val="Compact"/>
        <w:numPr>
          <w:numId w:val="1001"/>
          <w:ilvl w:val="0"/>
        </w:numPr>
      </w:pPr>
      <w:r>
        <w:t xml:space="preserve">Organizational Support – Responsible for the assignment of engineering resources to projects through the Lead Engineers</w:t>
      </w:r>
    </w:p>
    <w:p>
      <w:pPr>
        <w:pStyle w:val="Heading2"/>
      </w:pPr>
      <w:bookmarkStart w:id="23" w:name="qualifications-for-electrical-supervisor"/>
      <w:r>
        <w:t xml:space="preserve">Qualifications for electrical supervisor</w:t>
      </w:r>
      <w:bookmarkEnd w:id="23"/>
    </w:p>
    <w:p>
      <w:pPr>
        <w:pStyle w:val="Compact"/>
        <w:numPr>
          <w:numId w:val="1002"/>
          <w:ilvl w:val="0"/>
        </w:numPr>
      </w:pPr>
      <w:r>
        <w:t xml:space="preserve">10 years’ experience in pre-commissioning, commissioning and startup of petrochemical or related facilities</w:t>
      </w:r>
    </w:p>
    <w:p>
      <w:pPr>
        <w:pStyle w:val="Compact"/>
        <w:numPr>
          <w:numId w:val="1002"/>
          <w:ilvl w:val="0"/>
        </w:numPr>
      </w:pPr>
      <w:r>
        <w:t xml:space="preserve">Demonstrated knowledge of operation and maintenance functions</w:t>
      </w:r>
    </w:p>
    <w:p>
      <w:pPr>
        <w:pStyle w:val="Compact"/>
        <w:numPr>
          <w:numId w:val="1002"/>
          <w:ilvl w:val="0"/>
        </w:numPr>
      </w:pPr>
      <w:r>
        <w:t xml:space="preserve">Demonstrated knowledge of environmental and safety regulations</w:t>
      </w:r>
    </w:p>
    <w:p>
      <w:pPr>
        <w:pStyle w:val="Compact"/>
        <w:numPr>
          <w:numId w:val="1002"/>
          <w:ilvl w:val="0"/>
        </w:numPr>
      </w:pPr>
      <w:r>
        <w:t xml:space="preserve">Effective oral and written communication skills and the ability to interact with other supervisors, professionals, representatives and departmental staff from within and outside the company</w:t>
      </w:r>
    </w:p>
    <w:p>
      <w:pPr>
        <w:pStyle w:val="Compact"/>
        <w:numPr>
          <w:numId w:val="1002"/>
          <w:ilvl w:val="0"/>
        </w:numPr>
      </w:pPr>
      <w:r>
        <w:t xml:space="preserve">Current MSHA Electrical qualification</w:t>
      </w:r>
    </w:p>
    <w:p>
      <w:pPr>
        <w:pStyle w:val="Compact"/>
        <w:numPr>
          <w:numId w:val="1002"/>
          <w:ilvl w:val="0"/>
        </w:numPr>
      </w:pPr>
      <w:r>
        <w:t xml:space="preserve">Excellent interpersonal, communication and reasoning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2021-10-28T13:26:58Z</dcterms:created>
  <dcterms:modified xsi:type="dcterms:W3CDTF">2021-10-28T13:26:58Z</dcterms:modified>
</cp:coreProperties>
</file>