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https://www.velvetjobs.com/job-descriptions/electrical-mechanical</w:t>
        </w:r>
      </w:hyperlink>
    </w:p>
    <w:p>
      <w:pPr>
        <w:pStyle w:val="Heading1"/>
      </w:pPr>
      <w:bookmarkStart w:id="21" w:name="example-of-electrical-mechanical-job-description"/>
      <w:r>
        <w:t xml:space="preserve">Example of Electrical / Mechanical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electrical / mechanical.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mechanical"/>
      <w:r>
        <w:t xml:space="preserve">Responsibilities for electrical / mechanical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manage the preventative maintenance programme for the repair and modification of machines and facilities as appropriate or required providing reports on a monthly basis</w:t>
      </w:r>
    </w:p>
    <w:p>
      <w:pPr>
        <w:pStyle w:val="Compact"/>
        <w:numPr>
          <w:numId w:val="1001"/>
          <w:ilvl w:val="0"/>
        </w:numPr>
      </w:pPr>
      <w:r>
        <w:t xml:space="preserve">Methodically troubleshoot equipment in order</w:t>
      </w:r>
    </w:p>
    <w:p>
      <w:pPr>
        <w:pStyle w:val="Compact"/>
        <w:numPr>
          <w:numId w:val="1001"/>
          <w:ilvl w:val="0"/>
        </w:numPr>
      </w:pPr>
      <w:r>
        <w:t xml:space="preserve">Liaising on an on-going basis with Supervisors, Managers and team members</w:t>
      </w:r>
    </w:p>
    <w:p>
      <w:pPr>
        <w:pStyle w:val="Compact"/>
        <w:numPr>
          <w:numId w:val="1001"/>
          <w:ilvl w:val="0"/>
        </w:numPr>
      </w:pPr>
      <w:r>
        <w:t xml:space="preserve">To be available on a call out basis to provide maintenance and breakdown cover over a 24-hour period</w:t>
      </w:r>
    </w:p>
    <w:p>
      <w:pPr>
        <w:pStyle w:val="Compact"/>
        <w:numPr>
          <w:numId w:val="1001"/>
          <w:ilvl w:val="0"/>
        </w:numPr>
      </w:pPr>
      <w:r>
        <w:t xml:space="preserve">Ensure compliance to all general site Rules, Regulations, Policies &amp; Procedures</w:t>
      </w:r>
    </w:p>
    <w:p>
      <w:pPr>
        <w:pStyle w:val="Compact"/>
        <w:numPr>
          <w:numId w:val="1001"/>
          <w:ilvl w:val="0"/>
        </w:numPr>
      </w:pPr>
      <w:r>
        <w:t xml:space="preserve">Maintain compliance to all Health and Safety Regulations and Standards</w:t>
      </w:r>
    </w:p>
    <w:p>
      <w:pPr>
        <w:pStyle w:val="Compact"/>
        <w:numPr>
          <w:numId w:val="1001"/>
          <w:ilvl w:val="0"/>
        </w:numPr>
      </w:pPr>
      <w:r>
        <w:t xml:space="preserve">Familiar with PPM programs</w:t>
      </w:r>
    </w:p>
    <w:p>
      <w:pPr>
        <w:pStyle w:val="Compact"/>
        <w:numPr>
          <w:numId w:val="1001"/>
          <w:ilvl w:val="0"/>
        </w:numPr>
      </w:pPr>
      <w:r>
        <w:t xml:space="preserve">Executes technical investigations, engineering economic studies, operating studies, design, tests, long range plans, forecasts, cost estimates, computations, inspections, inventories and reports as may be required for the completion of assignments</w:t>
      </w:r>
    </w:p>
    <w:p>
      <w:pPr>
        <w:pStyle w:val="Compact"/>
        <w:numPr>
          <w:numId w:val="1001"/>
          <w:ilvl w:val="0"/>
        </w:numPr>
      </w:pPr>
      <w:r>
        <w:t xml:space="preserve">Oversees projects through successful completion utilizing cost-effective measures</w:t>
      </w:r>
    </w:p>
    <w:p>
      <w:pPr>
        <w:pStyle w:val="Compact"/>
        <w:numPr>
          <w:numId w:val="1001"/>
          <w:ilvl w:val="0"/>
        </w:numPr>
      </w:pPr>
      <w:r>
        <w:t xml:space="preserve">Coordinates the work of engineering and clerical personnel assigned who assist in specific projects</w:t>
      </w:r>
    </w:p>
    <w:p>
      <w:pPr>
        <w:pStyle w:val="Heading2"/>
      </w:pPr>
      <w:bookmarkStart w:id="23" w:name="qualifications-for-electrical-mechanical"/>
      <w:r>
        <w:t xml:space="preserve">Qualifications for electrical / mechanical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Coordination to maintain the billing cycle as per Cost plan/verification of same</w:t>
      </w:r>
    </w:p>
    <w:p>
      <w:pPr>
        <w:pStyle w:val="Compact"/>
        <w:numPr>
          <w:numId w:val="1002"/>
          <w:ilvl w:val="0"/>
        </w:numPr>
      </w:pPr>
      <w:r>
        <w:t xml:space="preserve">Budgeting/QS</w:t>
      </w:r>
    </w:p>
    <w:p>
      <w:pPr>
        <w:pStyle w:val="Compact"/>
        <w:numPr>
          <w:numId w:val="1002"/>
          <w:ilvl w:val="0"/>
        </w:numPr>
      </w:pPr>
      <w:r>
        <w:t xml:space="preserve">Rate Analysis of material</w:t>
      </w:r>
    </w:p>
    <w:p>
      <w:pPr>
        <w:pStyle w:val="Compact"/>
        <w:numPr>
          <w:numId w:val="1002"/>
          <w:ilvl w:val="0"/>
        </w:numPr>
      </w:pPr>
      <w:r>
        <w:t xml:space="preserve">Preparation of BOQ</w:t>
      </w:r>
    </w:p>
    <w:p>
      <w:pPr>
        <w:pStyle w:val="Compact"/>
        <w:numPr>
          <w:numId w:val="1002"/>
          <w:ilvl w:val="0"/>
        </w:numPr>
      </w:pPr>
      <w:r>
        <w:t xml:space="preserve">Estimation &amp; Costing</w:t>
      </w:r>
    </w:p>
    <w:p>
      <w:pPr>
        <w:pStyle w:val="Compact"/>
        <w:numPr>
          <w:numId w:val="1002"/>
          <w:ilvl w:val="0"/>
        </w:numPr>
      </w:pPr>
      <w:r>
        <w:t xml:space="preserve">Coordination with Client on timely delivery of direct procurement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echa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echa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2021-10-28T13:01:27Z</dcterms:created>
  <dcterms:modified xsi:type="dcterms:W3CDTF">2021-10-28T13:01:27Z</dcterms:modified>
</cp:coreProperties>
</file>