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https://www.velvetjobs.com/job-descriptions/electrical-assembler</w:t>
        </w:r>
      </w:hyperlink>
    </w:p>
    <w:p>
      <w:pPr>
        <w:pStyle w:val="Heading1"/>
      </w:pPr>
      <w:bookmarkStart w:id="21" w:name="example-of-electrical-assembler-job-description"/>
      <w:r>
        <w:t xml:space="preserve">Example of Electrical Assembler Job Description</w:t>
      </w:r>
      <w:bookmarkEnd w:id="21"/>
    </w:p>
    <w:p>
      <w:pPr>
        <w:pStyle w:val="Compact"/>
      </w:pPr>
      <w:r>
        <w:t xml:space="preserve">Our company is hiring for an electrical assembler.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lectrical-assembler"/>
      <w:r>
        <w:t xml:space="preserve">Responsibilities for electrical assembler</w:t>
      </w:r>
      <w:bookmarkEnd w:id="22"/>
    </w:p>
    <w:p>
      <w:pPr>
        <w:pStyle w:val="Compact"/>
        <w:numPr>
          <w:numId w:val="1001"/>
          <w:ilvl w:val="0"/>
        </w:numPr>
      </w:pPr>
      <w:r>
        <w:t xml:space="preserve">Keeps work area clean and organized to insure safety and environmental compliance</w:t>
      </w:r>
    </w:p>
    <w:p>
      <w:pPr>
        <w:pStyle w:val="Compact"/>
        <w:numPr>
          <w:numId w:val="1001"/>
          <w:ilvl w:val="0"/>
        </w:numPr>
      </w:pPr>
      <w:r>
        <w:t xml:space="preserve">Able to rotate and efficiently perform work in a variety of cells</w:t>
      </w:r>
    </w:p>
    <w:p>
      <w:pPr>
        <w:pStyle w:val="Compact"/>
        <w:numPr>
          <w:numId w:val="1001"/>
          <w:ilvl w:val="0"/>
        </w:numPr>
      </w:pPr>
      <w:r>
        <w:t xml:space="preserve">Fastens units in specified locations in case</w:t>
      </w:r>
    </w:p>
    <w:p>
      <w:pPr>
        <w:pStyle w:val="Compact"/>
        <w:numPr>
          <w:numId w:val="1001"/>
          <w:ilvl w:val="0"/>
        </w:numPr>
      </w:pPr>
      <w:r>
        <w:t xml:space="preserve">Connects lead wires to buzzer, ohmmeter, or resistance tester to test connections for resistance, shorts, and grounds</w:t>
      </w:r>
    </w:p>
    <w:p>
      <w:pPr>
        <w:pStyle w:val="Compact"/>
        <w:numPr>
          <w:numId w:val="1001"/>
          <w:ilvl w:val="0"/>
        </w:numPr>
      </w:pPr>
      <w:r>
        <w:t xml:space="preserve">Adjusts contacts, springs, and shafts to meet specifications</w:t>
      </w:r>
    </w:p>
    <w:p>
      <w:pPr>
        <w:pStyle w:val="Compact"/>
        <w:numPr>
          <w:numId w:val="1001"/>
          <w:ilvl w:val="0"/>
        </w:numPr>
      </w:pPr>
      <w:r>
        <w:t xml:space="preserve">Follows established safety and environmental policies, procedures and methods applicable to the work area</w:t>
      </w:r>
    </w:p>
    <w:p>
      <w:pPr>
        <w:pStyle w:val="Compact"/>
        <w:numPr>
          <w:numId w:val="1001"/>
          <w:ilvl w:val="0"/>
        </w:numPr>
      </w:pPr>
      <w:r>
        <w:t xml:space="preserve">Reads work orders, bills of materials, blueprints, schematics and other written or verbal work instructions to determine best assembly method</w:t>
      </w:r>
    </w:p>
    <w:p>
      <w:pPr>
        <w:pStyle w:val="Compact"/>
        <w:numPr>
          <w:numId w:val="1001"/>
          <w:ilvl w:val="0"/>
        </w:numPr>
      </w:pPr>
      <w:r>
        <w:t xml:space="preserve">Assembles parts, components, sub-assemblies or machines per specifications</w:t>
      </w:r>
    </w:p>
    <w:p>
      <w:pPr>
        <w:pStyle w:val="Compact"/>
        <w:numPr>
          <w:numId w:val="1001"/>
          <w:ilvl w:val="0"/>
        </w:numPr>
      </w:pPr>
      <w:r>
        <w:t xml:space="preserve">Tests equipment operation and software</w:t>
      </w:r>
    </w:p>
    <w:p>
      <w:pPr>
        <w:pStyle w:val="Compact"/>
        <w:numPr>
          <w:numId w:val="1001"/>
          <w:ilvl w:val="0"/>
        </w:numPr>
      </w:pPr>
      <w:r>
        <w:t xml:space="preserve">Enters work order production and labor time into Syteline and payroll hours into LaborTrak in a timely manner</w:t>
      </w:r>
    </w:p>
    <w:p>
      <w:pPr>
        <w:pStyle w:val="Heading2"/>
      </w:pPr>
      <w:bookmarkStart w:id="23" w:name="qualifications-for-electrical-assembler"/>
      <w:r>
        <w:t xml:space="preserve">Qualifications for electrical assembler</w:t>
      </w:r>
      <w:bookmarkEnd w:id="23"/>
    </w:p>
    <w:p>
      <w:pPr>
        <w:pStyle w:val="Compact"/>
        <w:numPr>
          <w:numId w:val="1002"/>
          <w:ilvl w:val="0"/>
        </w:numPr>
      </w:pPr>
      <w:r>
        <w:t xml:space="preserve">Must be able to work independent and a part of a team</w:t>
      </w:r>
    </w:p>
    <w:p>
      <w:pPr>
        <w:pStyle w:val="Compact"/>
        <w:numPr>
          <w:numId w:val="1002"/>
          <w:ilvl w:val="0"/>
        </w:numPr>
      </w:pPr>
      <w:r>
        <w:t xml:space="preserve">Not afraid to challenge positions of authority if they feel they are correct</w:t>
      </w:r>
    </w:p>
    <w:p>
      <w:pPr>
        <w:pStyle w:val="Compact"/>
        <w:numPr>
          <w:numId w:val="1002"/>
          <w:ilvl w:val="0"/>
        </w:numPr>
      </w:pPr>
      <w:r>
        <w:t xml:space="preserve">Ability to work day shift</w:t>
      </w:r>
    </w:p>
    <w:p>
      <w:pPr>
        <w:pStyle w:val="Compact"/>
        <w:numPr>
          <w:numId w:val="1002"/>
          <w:ilvl w:val="0"/>
        </w:numPr>
      </w:pPr>
      <w:r>
        <w:t xml:space="preserve">Make preliminary connections and applicable wire harness assemblies</w:t>
      </w:r>
    </w:p>
    <w:p>
      <w:pPr>
        <w:pStyle w:val="Compact"/>
        <w:numPr>
          <w:numId w:val="1002"/>
          <w:ilvl w:val="0"/>
        </w:numPr>
      </w:pPr>
      <w:r>
        <w:t xml:space="preserve">Able to lift and/or move frequently up to 25lbs</w:t>
      </w:r>
    </w:p>
    <w:p>
      <w:pPr>
        <w:pStyle w:val="Compact"/>
        <w:numPr>
          <w:numId w:val="1002"/>
          <w:ilvl w:val="0"/>
        </w:numPr>
      </w:pPr>
      <w:r>
        <w:t xml:space="preserve">Must have average manual dexterity with ability to use hand to finger, handle or feel objects, tools, or controls and balance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assemb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assemb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2021-10-28T13:11:20Z</dcterms:created>
  <dcterms:modified xsi:type="dcterms:W3CDTF">2021-10-28T13:11:20Z</dcterms:modified>
</cp:coreProperties>
</file>