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https://www.velvetjobs.com/job-descriptions/education-administrative-assistant</w:t>
        </w:r>
      </w:hyperlink>
    </w:p>
    <w:p>
      <w:pPr>
        <w:pStyle w:val="Heading1"/>
      </w:pPr>
      <w:bookmarkStart w:id="21" w:name="example-of-education-administrative-assistant-job-description"/>
      <w:r>
        <w:t xml:space="preserve">Example of Education Administrative Assistant Job Description</w:t>
      </w:r>
      <w:bookmarkEnd w:id="21"/>
    </w:p>
    <w:p>
      <w:pPr>
        <w:pStyle w:val="Compact"/>
      </w:pPr>
      <w:r>
        <w:t xml:space="preserve">Our company is growing rapidly and is hiring for an education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administrative-assistant"/>
      <w:r>
        <w:t xml:space="preserve">Responsibilities for education administrative assistant</w:t>
      </w:r>
      <w:bookmarkEnd w:id="22"/>
    </w:p>
    <w:p>
      <w:pPr>
        <w:pStyle w:val="Compact"/>
        <w:numPr>
          <w:numId w:val="1001"/>
          <w:ilvl w:val="0"/>
        </w:numPr>
      </w:pPr>
      <w:r>
        <w:t xml:space="preserve">Preparing correspondence and reports</w:t>
      </w:r>
    </w:p>
    <w:p>
      <w:pPr>
        <w:pStyle w:val="Compact"/>
        <w:numPr>
          <w:numId w:val="1001"/>
          <w:ilvl w:val="0"/>
        </w:numPr>
      </w:pPr>
      <w:r>
        <w:t xml:space="preserve">Providing travel, logistical and expense reporting support for vice president and program staff as directed</w:t>
      </w:r>
    </w:p>
    <w:p>
      <w:pPr>
        <w:pStyle w:val="Compact"/>
        <w:numPr>
          <w:numId w:val="1001"/>
          <w:ilvl w:val="0"/>
        </w:numPr>
      </w:pPr>
      <w:r>
        <w:t xml:space="preserve">Maintaining vice president, senior staff and program-wide calendars, overseeing complex and confidential meeting requirements</w:t>
      </w:r>
    </w:p>
    <w:p>
      <w:pPr>
        <w:pStyle w:val="Compact"/>
        <w:numPr>
          <w:numId w:val="1001"/>
          <w:ilvl w:val="0"/>
        </w:numPr>
      </w:pPr>
      <w:r>
        <w:t xml:space="preserve">Assist with monitoring and forecasting of operating resources</w:t>
      </w:r>
    </w:p>
    <w:p>
      <w:pPr>
        <w:pStyle w:val="Compact"/>
        <w:numPr>
          <w:numId w:val="1001"/>
          <w:ilvl w:val="0"/>
        </w:numPr>
      </w:pPr>
      <w:r>
        <w:t xml:space="preserve">Interact with company employees at all organizational levels to gather and disseminate information</w:t>
      </w:r>
    </w:p>
    <w:p>
      <w:pPr>
        <w:pStyle w:val="Compact"/>
        <w:numPr>
          <w:numId w:val="1001"/>
          <w:ilvl w:val="0"/>
        </w:numPr>
      </w:pPr>
      <w:r>
        <w:t xml:space="preserve">Establish and maintain professional working relationships with senior managers and their teams</w:t>
      </w:r>
    </w:p>
    <w:p>
      <w:pPr>
        <w:pStyle w:val="Compact"/>
        <w:numPr>
          <w:numId w:val="1001"/>
          <w:ilvl w:val="0"/>
        </w:numPr>
      </w:pPr>
      <w:r>
        <w:t xml:space="preserve">Understand department and organizational structure, operations, policies and procedures with the ability to facilitate response to staff questions and/or communicate information</w:t>
      </w:r>
    </w:p>
    <w:p>
      <w:pPr>
        <w:pStyle w:val="Compact"/>
        <w:numPr>
          <w:numId w:val="1001"/>
          <w:ilvl w:val="0"/>
        </w:numPr>
      </w:pPr>
      <w:r>
        <w:t xml:space="preserve">Manage and distribute program marketing materials</w:t>
      </w:r>
    </w:p>
    <w:p>
      <w:pPr>
        <w:pStyle w:val="Compact"/>
        <w:numPr>
          <w:numId w:val="1001"/>
          <w:ilvl w:val="0"/>
        </w:numPr>
      </w:pPr>
      <w:r>
        <w:t xml:space="preserve">Assist Continuing Ed Administrative Assistant &amp; Workforce Development Program Assistant</w:t>
      </w:r>
    </w:p>
    <w:p>
      <w:pPr>
        <w:pStyle w:val="Compact"/>
        <w:numPr>
          <w:numId w:val="1001"/>
          <w:ilvl w:val="0"/>
        </w:numPr>
      </w:pPr>
      <w:r>
        <w:t xml:space="preserve">Greet &amp; assist Continuing Education customers</w:t>
      </w:r>
    </w:p>
    <w:p>
      <w:pPr>
        <w:pStyle w:val="Heading2"/>
      </w:pPr>
      <w:bookmarkStart w:id="23" w:name="qualifications-for-education-administrative-assistant"/>
      <w:r>
        <w:t xml:space="preserve">Qualifications for education administrative assistant</w:t>
      </w:r>
      <w:bookmarkEnd w:id="23"/>
    </w:p>
    <w:p>
      <w:pPr>
        <w:pStyle w:val="Compact"/>
        <w:numPr>
          <w:numId w:val="1002"/>
          <w:ilvl w:val="0"/>
        </w:numPr>
      </w:pPr>
      <w:r>
        <w:t xml:space="preserve">Proficient computer skills of PC, Mac, and Microsoft Office applications</w:t>
      </w:r>
    </w:p>
    <w:p>
      <w:pPr>
        <w:pStyle w:val="Compact"/>
        <w:numPr>
          <w:numId w:val="1002"/>
          <w:ilvl w:val="0"/>
        </w:numPr>
      </w:pPr>
      <w:r>
        <w:t xml:space="preserve">Excellent verbal and written communication skills are required to properly draft and edit memorandums, e-mail correspondence, agendas and presentations and interface with marketing leaders</w:t>
      </w:r>
    </w:p>
    <w:p>
      <w:pPr>
        <w:pStyle w:val="Compact"/>
        <w:numPr>
          <w:numId w:val="1002"/>
          <w:ilvl w:val="0"/>
        </w:numPr>
      </w:pPr>
      <w:r>
        <w:t xml:space="preserve">This position requires organizational skills, exemplary customer service skills, the ability to handle multiple tasks and priorities simultaneously, and the ability to work in a fast paced environment with independence and minimal supervision</w:t>
      </w:r>
    </w:p>
    <w:p>
      <w:pPr>
        <w:pStyle w:val="Compact"/>
        <w:numPr>
          <w:numId w:val="1002"/>
          <w:ilvl w:val="0"/>
        </w:numPr>
      </w:pPr>
      <w:r>
        <w:t xml:space="preserve">Proficient in numerous Microsoft office tools, including Access, Excel, Publisher, Word, and Power Point</w:t>
      </w:r>
    </w:p>
    <w:p>
      <w:pPr>
        <w:pStyle w:val="Compact"/>
        <w:numPr>
          <w:numId w:val="1002"/>
          <w:ilvl w:val="0"/>
        </w:numPr>
      </w:pPr>
      <w:r>
        <w:t xml:space="preserve">Excel in performing multiple projects simultaneously while re-prioritizing them, as necessary</w:t>
      </w:r>
    </w:p>
    <w:p>
      <w:pPr>
        <w:pStyle w:val="Compact"/>
        <w:numPr>
          <w:numId w:val="1002"/>
          <w:ilvl w:val="0"/>
        </w:numPr>
      </w:pPr>
      <w:r>
        <w:t xml:space="preserve">Outstanding MS Office skills, especially Excel, mail merge, ADOBE fillable pdfs, and web work/social media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2021-10-28T13:22:15Z</dcterms:created>
  <dcterms:modified xsi:type="dcterms:W3CDTF">2021-10-28T13:22:15Z</dcterms:modified>
</cp:coreProperties>
</file>