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https://www.velvetjobs.com/job-descriptions/editorial</w:t>
        </w:r>
      </w:hyperlink>
    </w:p>
    <w:p>
      <w:pPr>
        <w:pStyle w:val="Heading1"/>
      </w:pPr>
      <w:bookmarkStart w:id="21" w:name="example-of-editorial-job-description"/>
      <w:r>
        <w:t xml:space="preserve">Example of Editorial Job Description</w:t>
      </w:r>
      <w:bookmarkEnd w:id="21"/>
    </w:p>
    <w:p>
      <w:pPr>
        <w:pStyle w:val="Compact"/>
      </w:pPr>
      <w:r>
        <w:t xml:space="preserve">Our company is growing rapidly and is hiring for an editorial.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itorial"/>
      <w:r>
        <w:t xml:space="preserve">Responsibilities for editorial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assist with the production and analysis of statistical data</w:t>
      </w:r>
    </w:p>
    <w:p>
      <w:pPr>
        <w:pStyle w:val="Compact"/>
        <w:numPr>
          <w:numId w:val="1001"/>
          <w:ilvl w:val="0"/>
        </w:numPr>
      </w:pPr>
      <w:r>
        <w:t xml:space="preserve">Administering contributor and reviewer payments for the Lancet journals, and trouble-shooting with payees and payment departments to ensure timely payment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itineraries and the arrangement of national and international travel, accommodation and currency</w:t>
      </w:r>
    </w:p>
    <w:p>
      <w:pPr>
        <w:pStyle w:val="Compact"/>
        <w:numPr>
          <w:numId w:val="1001"/>
          <w:ilvl w:val="0"/>
        </w:numPr>
      </w:pPr>
      <w:r>
        <w:t xml:space="preserve">To undertake any editorial support that the peer review editors may require as appropriate</w:t>
      </w:r>
    </w:p>
    <w:p>
      <w:pPr>
        <w:pStyle w:val="Compact"/>
        <w:numPr>
          <w:numId w:val="1001"/>
          <w:ilvl w:val="0"/>
        </w:numPr>
      </w:pPr>
      <w:r>
        <w:t xml:space="preserve">Reads and evaluates submissions and writes readers reports</w:t>
      </w:r>
    </w:p>
    <w:p>
      <w:pPr>
        <w:pStyle w:val="Compact"/>
        <w:numPr>
          <w:numId w:val="1001"/>
          <w:ilvl w:val="0"/>
        </w:numPr>
      </w:pPr>
      <w:r>
        <w:t xml:space="preserve">Liaising with authors and editors over queries</w:t>
      </w:r>
    </w:p>
    <w:p>
      <w:pPr>
        <w:pStyle w:val="Compact"/>
        <w:numPr>
          <w:numId w:val="1001"/>
          <w:ilvl w:val="0"/>
        </w:numPr>
      </w:pPr>
      <w:r>
        <w:t xml:space="preserve">Organising payments, preparing agreements and managing the external peer reviewer process</w:t>
      </w:r>
    </w:p>
    <w:p>
      <w:pPr>
        <w:pStyle w:val="Compact"/>
        <w:numPr>
          <w:numId w:val="1001"/>
          <w:ilvl w:val="0"/>
        </w:numPr>
      </w:pPr>
      <w:r>
        <w:t xml:space="preserve">Book list management and development</w:t>
      </w:r>
    </w:p>
    <w:p>
      <w:pPr>
        <w:pStyle w:val="Compact"/>
        <w:numPr>
          <w:numId w:val="1001"/>
          <w:ilvl w:val="0"/>
        </w:numPr>
      </w:pPr>
      <w:r>
        <w:t xml:space="preserve">General secretarial and administrative duties including managing office bookings, organising travel, managing meetings and being a key point of contact</w:t>
      </w:r>
    </w:p>
    <w:p>
      <w:pPr>
        <w:pStyle w:val="Compact"/>
        <w:numPr>
          <w:numId w:val="1001"/>
          <w:ilvl w:val="0"/>
        </w:numPr>
      </w:pPr>
      <w:r>
        <w:t xml:space="preserve">Ensuring the Global Editorial Director is fully prepared for all meetings as required</w:t>
      </w:r>
    </w:p>
    <w:p>
      <w:pPr>
        <w:pStyle w:val="Heading2"/>
      </w:pPr>
      <w:bookmarkStart w:id="23" w:name="qualifications-for-editorial"/>
      <w:r>
        <w:t xml:space="preserve">Qualifications for editorial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meticulously organized, skilled with time management, and obsessed with meeting deadlines</w:t>
      </w:r>
    </w:p>
    <w:p>
      <w:pPr>
        <w:pStyle w:val="Compact"/>
        <w:numPr>
          <w:numId w:val="1002"/>
          <w:ilvl w:val="0"/>
        </w:numPr>
      </w:pPr>
      <w:r>
        <w:t xml:space="preserve">You feel very comfortable undertaking extensive independent research and fact-checking tasks, managing content on a web-based content management system</w:t>
      </w:r>
    </w:p>
    <w:p>
      <w:pPr>
        <w:pStyle w:val="Compact"/>
        <w:numPr>
          <w:numId w:val="1002"/>
          <w:ilvl w:val="0"/>
        </w:numPr>
      </w:pPr>
      <w:r>
        <w:t xml:space="preserve">You are a strategic thinker, confident and thoughtful writer, and excited to work collaboratively to support an editorial team</w:t>
      </w:r>
    </w:p>
    <w:p>
      <w:pPr>
        <w:pStyle w:val="Compact"/>
        <w:numPr>
          <w:numId w:val="1002"/>
          <w:ilvl w:val="0"/>
        </w:numPr>
      </w:pPr>
      <w:r>
        <w:t xml:space="preserve">You’re interested in learning the ins and outs of analytics and content marketing strategy</w:t>
      </w:r>
    </w:p>
    <w:p>
      <w:pPr>
        <w:pStyle w:val="Compact"/>
        <w:numPr>
          <w:numId w:val="1002"/>
          <w:ilvl w:val="0"/>
        </w:numPr>
      </w:pPr>
      <w:r>
        <w:t xml:space="preserve">Your peers would describe you as “humble,” “proactive,” “passionate,” and “driven.”</w:t>
      </w:r>
    </w:p>
    <w:p>
      <w:pPr>
        <w:pStyle w:val="Compact"/>
        <w:numPr>
          <w:numId w:val="1002"/>
          <w:ilvl w:val="0"/>
        </w:numPr>
      </w:pPr>
      <w:r>
        <w:t xml:space="preserve">Knowledge of basic office skills, , typing, filing, operating fax and copy machine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2021-10-28T13:01:16Z</dcterms:created>
  <dcterms:modified xsi:type="dcterms:W3CDTF">2021-10-28T13:01:16Z</dcterms:modified>
</cp:coreProperties>
</file>