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https://www.velvetjobs.com/job-descriptions/ed-tech</w:t>
        </w:r>
      </w:hyperlink>
    </w:p>
    <w:p>
      <w:pPr>
        <w:pStyle w:val="Heading1"/>
      </w:pPr>
      <w:bookmarkStart w:id="21" w:name="example-of-ed-tech-job-description"/>
      <w:r>
        <w:t xml:space="preserve">Example of ED Tech Job Description</w:t>
      </w:r>
      <w:bookmarkEnd w:id="21"/>
    </w:p>
    <w:p>
      <w:pPr>
        <w:pStyle w:val="Compact"/>
      </w:pPr>
      <w:r>
        <w:t xml:space="preserve">Our company is looking for an ED tech.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d-tech"/>
      <w:r>
        <w:t xml:space="preserve">Responsibilities for ED tech</w:t>
      </w:r>
      <w:bookmarkEnd w:id="22"/>
    </w:p>
    <w:p>
      <w:pPr>
        <w:pStyle w:val="Compact"/>
        <w:numPr>
          <w:numId w:val="1001"/>
          <w:ilvl w:val="0"/>
        </w:numPr>
      </w:pPr>
      <w:r>
        <w:t xml:space="preserve">Under the supervision of a Registered Nurse, assists with the care of behavioral health patients</w:t>
      </w:r>
    </w:p>
    <w:p>
      <w:pPr>
        <w:pStyle w:val="Compact"/>
        <w:numPr>
          <w:numId w:val="1001"/>
          <w:ilvl w:val="0"/>
        </w:numPr>
      </w:pPr>
      <w:r>
        <w:t xml:space="preserve">Explains blood-drawing procedure to patients in order to allay fears</w:t>
      </w:r>
    </w:p>
    <w:p>
      <w:pPr>
        <w:pStyle w:val="Compact"/>
        <w:numPr>
          <w:numId w:val="1001"/>
          <w:ilvl w:val="0"/>
        </w:numPr>
      </w:pPr>
      <w:r>
        <w:t xml:space="preserve">Instructs patients in specimen collection methods and procedures (i.e., urinalysis) and obtains specimens</w:t>
      </w:r>
    </w:p>
    <w:p>
      <w:pPr>
        <w:pStyle w:val="Compact"/>
        <w:numPr>
          <w:numId w:val="1001"/>
          <w:ilvl w:val="0"/>
        </w:numPr>
      </w:pPr>
      <w:r>
        <w:t xml:space="preserve">In order to maintain inventory at established levels, monitors inventory and restocks supplies as necessary</w:t>
      </w:r>
    </w:p>
    <w:p>
      <w:pPr>
        <w:pStyle w:val="Compact"/>
        <w:numPr>
          <w:numId w:val="1001"/>
          <w:ilvl w:val="0"/>
        </w:numPr>
      </w:pPr>
      <w:r>
        <w:t xml:space="preserve">Assures accurate and complete documentation on assessment record, and/or computer and notifies physicians and other departments of results as necessary</w:t>
      </w:r>
    </w:p>
    <w:p>
      <w:pPr>
        <w:pStyle w:val="Compact"/>
        <w:numPr>
          <w:numId w:val="1001"/>
          <w:ilvl w:val="0"/>
        </w:numPr>
      </w:pPr>
      <w:r>
        <w:t xml:space="preserve">Performs and assists patients with activities of daily living such as bathing, positioning, lifting and ambulating and controlling of combative or difficult patients</w:t>
      </w:r>
    </w:p>
    <w:p>
      <w:pPr>
        <w:pStyle w:val="Compact"/>
        <w:numPr>
          <w:numId w:val="1001"/>
          <w:ilvl w:val="0"/>
        </w:numPr>
      </w:pPr>
      <w:r>
        <w:t xml:space="preserve">Performs procedures and treatments such as straight and Foley catheters, post-mortem care, application of restraints and splints</w:t>
      </w:r>
    </w:p>
    <w:p>
      <w:pPr>
        <w:pStyle w:val="Compact"/>
        <w:numPr>
          <w:numId w:val="1001"/>
          <w:ilvl w:val="0"/>
        </w:numPr>
      </w:pPr>
      <w:r>
        <w:t xml:space="preserve">Completes various errands as requested such as retrieving and delivering supplies, specimens, instruments and so forth</w:t>
      </w:r>
    </w:p>
    <w:p>
      <w:pPr>
        <w:pStyle w:val="Compact"/>
        <w:numPr>
          <w:numId w:val="1001"/>
          <w:ilvl w:val="0"/>
        </w:numPr>
      </w:pPr>
      <w:r>
        <w:t xml:space="preserve">This is a 53 Bed Emergency Department (ED), adult patient population</w:t>
      </w:r>
    </w:p>
    <w:p>
      <w:pPr>
        <w:pStyle w:val="Compact"/>
        <w:numPr>
          <w:numId w:val="1001"/>
          <w:ilvl w:val="0"/>
        </w:numPr>
      </w:pPr>
      <w:r>
        <w:t xml:space="preserve">Role models behaviors consistent with the mission values of the hospital and Steward Healthcare</w:t>
      </w:r>
    </w:p>
    <w:p>
      <w:pPr>
        <w:pStyle w:val="Heading2"/>
      </w:pPr>
      <w:bookmarkStart w:id="23" w:name="qualifications-for-ed-tech"/>
      <w:r>
        <w:t xml:space="preserve">Qualifications for ED tech</w:t>
      </w:r>
      <w:bookmarkEnd w:id="23"/>
    </w:p>
    <w:p>
      <w:pPr>
        <w:pStyle w:val="Compact"/>
        <w:numPr>
          <w:numId w:val="1002"/>
          <w:ilvl w:val="0"/>
        </w:numPr>
      </w:pPr>
      <w:r>
        <w:t xml:space="preserve">Ability to apply practical math skills including, but not limited to</w:t>
      </w:r>
    </w:p>
    <w:p>
      <w:pPr>
        <w:pStyle w:val="Compact"/>
        <w:numPr>
          <w:numId w:val="1002"/>
          <w:ilvl w:val="0"/>
        </w:numPr>
      </w:pPr>
      <w:r>
        <w:t xml:space="preserve">Experience in understanding and usage of computers the ability to learn new applications relevant to the position</w:t>
      </w:r>
    </w:p>
    <w:p>
      <w:pPr>
        <w:pStyle w:val="Compact"/>
        <w:numPr>
          <w:numId w:val="1002"/>
          <w:ilvl w:val="0"/>
        </w:numPr>
      </w:pPr>
      <w:r>
        <w:t xml:space="preserve">Conducting risk assessments to analyze the potential impacts, benefits, and tradeoffs of system changes</w:t>
      </w:r>
    </w:p>
    <w:p>
      <w:pPr>
        <w:pStyle w:val="Compact"/>
        <w:numPr>
          <w:numId w:val="1002"/>
          <w:ilvl w:val="0"/>
        </w:numPr>
      </w:pPr>
      <w:r>
        <w:t xml:space="preserve">Bachelor’s Degree or higher in the area of Information Technology, Computer Science, Computer Information Systems, or Managing Information Systems</w:t>
      </w:r>
    </w:p>
    <w:p>
      <w:pPr>
        <w:pStyle w:val="Compact"/>
        <w:numPr>
          <w:numId w:val="1002"/>
          <w:ilvl w:val="0"/>
        </w:numPr>
      </w:pPr>
      <w:r>
        <w:t xml:space="preserve">National Registry License - EMT Basic or Advanced and N.H</w:t>
      </w:r>
    </w:p>
    <w:p>
      <w:pPr>
        <w:pStyle w:val="Compact"/>
        <w:numPr>
          <w:numId w:val="1002"/>
          <w:ilvl w:val="0"/>
        </w:numPr>
      </w:pPr>
      <w:r>
        <w:t xml:space="preserve">CPR certified within 90 days of hire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d-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d-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2021-10-28T12:52:03Z</dcterms:created>
  <dcterms:modified xsi:type="dcterms:W3CDTF">2021-10-28T12:52:03Z</dcterms:modified>
</cp:coreProperties>
</file>