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https://www.velvetjobs.com/job-descriptions/economic-analyst</w:t>
        </w:r>
      </w:hyperlink>
    </w:p>
    <w:p>
      <w:pPr>
        <w:pStyle w:val="Heading1"/>
      </w:pPr>
      <w:bookmarkStart w:id="21" w:name="example-of-economic-analyst-job-description"/>
      <w:r>
        <w:t xml:space="preserve">Example of Economic Analyst Job Description</w:t>
      </w:r>
      <w:bookmarkEnd w:id="21"/>
    </w:p>
    <w:p>
      <w:pPr>
        <w:pStyle w:val="Compact"/>
      </w:pPr>
      <w:r>
        <w:t xml:space="preserve">Our growing company is hiring for an economic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economic-analyst"/>
      <w:r>
        <w:t xml:space="preserve">Responsibilities for economic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the budget spreadsheet for the Trade and Investment Team, helping to track and monitor expenditures and provide input to the Program and Financial Management offices as needed</w:t>
      </w:r>
    </w:p>
    <w:p>
      <w:pPr>
        <w:pStyle w:val="Compact"/>
        <w:numPr>
          <w:numId w:val="1001"/>
          <w:ilvl w:val="0"/>
        </w:numPr>
      </w:pPr>
      <w:r>
        <w:t xml:space="preserve">Ongoing monitoring of economic data</w:t>
      </w:r>
    </w:p>
    <w:p>
      <w:pPr>
        <w:pStyle w:val="Compact"/>
        <w:numPr>
          <w:numId w:val="1001"/>
          <w:ilvl w:val="0"/>
        </w:numPr>
      </w:pPr>
      <w:r>
        <w:t xml:space="preserve">Extract data, conduct complex analyses and communicate results</w:t>
      </w:r>
    </w:p>
    <w:p>
      <w:pPr>
        <w:pStyle w:val="Compact"/>
        <w:numPr>
          <w:numId w:val="1001"/>
          <w:ilvl w:val="0"/>
        </w:numPr>
      </w:pPr>
      <w:r>
        <w:t xml:space="preserve">Collaborate on data projects with other analysts and researchers in the Economics team, other data teams across the company</w:t>
      </w:r>
    </w:p>
    <w:p>
      <w:pPr>
        <w:pStyle w:val="Compact"/>
        <w:numPr>
          <w:numId w:val="1001"/>
          <w:ilvl w:val="0"/>
        </w:numPr>
      </w:pPr>
      <w:r>
        <w:t xml:space="preserve">Collaborate with third party data teams on topical research projects</w:t>
      </w:r>
    </w:p>
    <w:p>
      <w:pPr>
        <w:pStyle w:val="Compact"/>
        <w:numPr>
          <w:numId w:val="1001"/>
          <w:ilvl w:val="0"/>
        </w:numPr>
      </w:pPr>
      <w:r>
        <w:t xml:space="preserve">Lead short-fused research projects and deliver results under time constraints</w:t>
      </w:r>
    </w:p>
    <w:p>
      <w:pPr>
        <w:pStyle w:val="Compact"/>
        <w:numPr>
          <w:numId w:val="1001"/>
          <w:ilvl w:val="0"/>
        </w:numPr>
      </w:pPr>
      <w:r>
        <w:t xml:space="preserve">Drive ideas for future analyses</w:t>
      </w:r>
    </w:p>
    <w:p>
      <w:pPr>
        <w:pStyle w:val="Compact"/>
        <w:numPr>
          <w:numId w:val="1001"/>
          <w:ilvl w:val="0"/>
        </w:numPr>
      </w:pPr>
      <w:r>
        <w:t xml:space="preserve">Analyze various sources of information and large data sets including encounters, referrals, HCC and Quality</w:t>
      </w:r>
    </w:p>
    <w:p>
      <w:pPr>
        <w:pStyle w:val="Compact"/>
        <w:numPr>
          <w:numId w:val="1001"/>
          <w:ilvl w:val="0"/>
        </w:numPr>
      </w:pPr>
      <w:r>
        <w:t xml:space="preserve">Interpret and analyze clinical data from various sources including Optum One (Clinical Analytics Software)</w:t>
      </w:r>
    </w:p>
    <w:p>
      <w:pPr>
        <w:pStyle w:val="Compact"/>
        <w:numPr>
          <w:numId w:val="1001"/>
          <w:ilvl w:val="0"/>
        </w:numPr>
      </w:pPr>
      <w:r>
        <w:t xml:space="preserve">Prepare written analysis and summarize results using graphical representations and professional formatting using Qlikview (Business Intelligence Software)</w:t>
      </w:r>
    </w:p>
    <w:p>
      <w:pPr>
        <w:pStyle w:val="Heading2"/>
      </w:pPr>
      <w:bookmarkStart w:id="23" w:name="qualifications-for-economic-analyst"/>
      <w:r>
        <w:t xml:space="preserve">Qualifications for economic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Enhance your knowledge of emerging services</w:t>
      </w:r>
    </w:p>
    <w:p>
      <w:pPr>
        <w:pStyle w:val="Compact"/>
        <w:numPr>
          <w:numId w:val="1002"/>
          <w:ilvl w:val="0"/>
        </w:numPr>
      </w:pPr>
      <w:r>
        <w:t xml:space="preserve">Bachelor’s Degree in Economics or a Related Field (Masters helpful, but not required)</w:t>
      </w:r>
    </w:p>
    <w:p>
      <w:pPr>
        <w:pStyle w:val="Compact"/>
        <w:numPr>
          <w:numId w:val="1002"/>
          <w:ilvl w:val="0"/>
        </w:numPr>
      </w:pPr>
      <w:r>
        <w:t xml:space="preserve">2 Years of Experience in Business Economics</w:t>
      </w:r>
    </w:p>
    <w:p>
      <w:pPr>
        <w:pStyle w:val="Compact"/>
        <w:numPr>
          <w:numId w:val="1002"/>
          <w:ilvl w:val="0"/>
        </w:numPr>
      </w:pPr>
      <w:r>
        <w:t xml:space="preserve">Strength in Econometrics and Statistics</w:t>
      </w:r>
    </w:p>
    <w:p>
      <w:pPr>
        <w:pStyle w:val="Compact"/>
        <w:numPr>
          <w:numId w:val="1002"/>
          <w:ilvl w:val="0"/>
        </w:numPr>
      </w:pPr>
      <w:r>
        <w:t xml:space="preserve">Facility with Word, PowerPoint, eViews, and other relevant software</w:t>
      </w:r>
    </w:p>
    <w:p>
      <w:pPr>
        <w:pStyle w:val="Compact"/>
        <w:numPr>
          <w:numId w:val="1002"/>
          <w:ilvl w:val="0"/>
        </w:numPr>
      </w:pPr>
      <w:r>
        <w:t xml:space="preserve">Solid MS Office skills - Excel at high level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conomi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conomi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2021-10-28T13:22:28Z</dcterms:created>
  <dcterms:modified xsi:type="dcterms:W3CDTF">2021-10-28T13:22:28Z</dcterms:modified>
</cp:coreProperties>
</file>