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https://www.velvetjobs.com/job-descriptions/e-commerce-manager</w:t>
        </w:r>
      </w:hyperlink>
    </w:p>
    <w:p>
      <w:pPr>
        <w:pStyle w:val="Heading1"/>
      </w:pPr>
      <w:bookmarkStart w:id="21" w:name="example-of-e-commerce-manager-job-description"/>
      <w:r>
        <w:t xml:space="preserve">Example of E-Commerce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e-commerce manager. To join our growing team, please review the list of responsibilities and qualifications.</w:t>
      </w:r>
    </w:p>
    <w:p>
      <w:pPr>
        <w:pStyle w:val="Heading2"/>
      </w:pPr>
      <w:bookmarkStart w:id="22" w:name="responsibilities-for-e-commerce-manager"/>
      <w:r>
        <w:t xml:space="preserve">Responsibilities for e-commerce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and project managing various teams, including external consulting partners, to assure governance and standard processes are followed, and support effective scaling up of the personalization program</w:t>
      </w:r>
    </w:p>
    <w:p>
      <w:pPr>
        <w:pStyle w:val="Compact"/>
        <w:numPr>
          <w:numId w:val="1001"/>
          <w:ilvl w:val="0"/>
        </w:numPr>
      </w:pPr>
      <w:r>
        <w:t xml:space="preserve">Working both independently and collaboratively with cross functional teams to develop clear and measurable business actions</w:t>
      </w:r>
    </w:p>
    <w:p>
      <w:pPr>
        <w:pStyle w:val="Compact"/>
        <w:numPr>
          <w:numId w:val="1001"/>
          <w:ilvl w:val="0"/>
        </w:numPr>
      </w:pPr>
      <w:r>
        <w:t xml:space="preserve">Analyzing sales data and digital metrics to make recommendations about products and categories as it relates to personalized recommendations</w:t>
      </w:r>
    </w:p>
    <w:p>
      <w:pPr>
        <w:pStyle w:val="Compact"/>
        <w:numPr>
          <w:numId w:val="1001"/>
          <w:ilvl w:val="0"/>
        </w:numPr>
      </w:pPr>
      <w:r>
        <w:t xml:space="preserve">Ensuring timely and accurate implementation of approved personalization strategies/improvements</w:t>
      </w:r>
    </w:p>
    <w:p>
      <w:pPr>
        <w:pStyle w:val="Compact"/>
        <w:numPr>
          <w:numId w:val="1001"/>
          <w:ilvl w:val="0"/>
        </w:numPr>
      </w:pPr>
      <w:r>
        <w:t xml:space="preserve">Presenting findings in a meaningful and actionable method to core business teams across the business</w:t>
      </w:r>
    </w:p>
    <w:p>
      <w:pPr>
        <w:pStyle w:val="Compact"/>
        <w:numPr>
          <w:numId w:val="1001"/>
          <w:ilvl w:val="0"/>
        </w:numPr>
      </w:pPr>
      <w:r>
        <w:t xml:space="preserve">Supporting Artist Arena and D2C E-Commerce production teams with the strategic and creative</w:t>
      </w:r>
    </w:p>
    <w:p>
      <w:pPr>
        <w:pStyle w:val="Compact"/>
        <w:numPr>
          <w:numId w:val="1001"/>
          <w:ilvl w:val="0"/>
        </w:numPr>
      </w:pPr>
      <w:r>
        <w:t xml:space="preserve">Drafting and posting timely/creative artist site content, contests and email campaigns</w:t>
      </w:r>
    </w:p>
    <w:p>
      <w:pPr>
        <w:pStyle w:val="Compact"/>
        <w:numPr>
          <w:numId w:val="1001"/>
          <w:ilvl w:val="0"/>
        </w:numPr>
      </w:pPr>
      <w:r>
        <w:t xml:space="preserve">Helping create and market exclusive fan club merchandise items with band management/label/vendor</w:t>
      </w:r>
    </w:p>
    <w:p>
      <w:pPr>
        <w:pStyle w:val="Compact"/>
        <w:numPr>
          <w:numId w:val="1001"/>
          <w:ilvl w:val="0"/>
        </w:numPr>
      </w:pPr>
      <w:r>
        <w:t xml:space="preserve">Creation of marketing campaigns, with an emphasis on digital, for artists during all cycles of their career</w:t>
      </w:r>
    </w:p>
    <w:p>
      <w:pPr>
        <w:pStyle w:val="Compact"/>
        <w:numPr>
          <w:numId w:val="1001"/>
          <w:ilvl w:val="0"/>
        </w:numPr>
      </w:pPr>
      <w:r>
        <w:t xml:space="preserve">Maintaining knowledge and familiarity of company's roster of clients</w:t>
      </w:r>
    </w:p>
    <w:p>
      <w:pPr>
        <w:pStyle w:val="Heading2"/>
      </w:pPr>
      <w:bookmarkStart w:id="23" w:name="qualifications-for-e-commerce-manager"/>
      <w:r>
        <w:t xml:space="preserve">Qualifications for e-commerce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Interactive Marketing or related fields</w:t>
      </w:r>
    </w:p>
    <w:p>
      <w:pPr>
        <w:pStyle w:val="Compact"/>
        <w:numPr>
          <w:numId w:val="1002"/>
          <w:ilvl w:val="0"/>
        </w:numPr>
      </w:pPr>
      <w:r>
        <w:t xml:space="preserve">Strong experience working with high volume business-to-consumer e-Commerce sites</w:t>
      </w:r>
    </w:p>
    <w:p>
      <w:pPr>
        <w:pStyle w:val="Compact"/>
        <w:numPr>
          <w:numId w:val="1002"/>
          <w:ilvl w:val="0"/>
        </w:numPr>
      </w:pPr>
      <w:r>
        <w:t xml:space="preserve">Dynamic, entrepreneurial personality with the ability to manage multiple tasks with good organization and prioritization skills</w:t>
      </w:r>
    </w:p>
    <w:p>
      <w:pPr>
        <w:pStyle w:val="Compact"/>
        <w:numPr>
          <w:numId w:val="1002"/>
          <w:ilvl w:val="0"/>
        </w:numPr>
      </w:pPr>
      <w:r>
        <w:t xml:space="preserve">Solid Understanding of digital solutions (e-commerce, mobile) to assist in achieving Digital department goals and objectives</w:t>
      </w:r>
    </w:p>
    <w:p>
      <w:pPr>
        <w:pStyle w:val="Compact"/>
        <w:numPr>
          <w:numId w:val="1002"/>
          <w:ilvl w:val="0"/>
        </w:numPr>
      </w:pPr>
      <w:r>
        <w:t xml:space="preserve">Engaging fan communities in accordance with an artist's brand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particularly in terms of reporting and content creation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-commer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-commer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