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https://www.velvetjobs.com/job-descriptions/drupal</w:t>
        </w:r>
      </w:hyperlink>
    </w:p>
    <w:p>
      <w:pPr>
        <w:pStyle w:val="Heading1"/>
      </w:pPr>
      <w:bookmarkStart w:id="21" w:name="example-of-drupal-job-description"/>
      <w:r>
        <w:t xml:space="preserve">Example of Drupal Job Description</w:t>
      </w:r>
      <w:bookmarkEnd w:id="21"/>
    </w:p>
    <w:p>
      <w:pPr>
        <w:pStyle w:val="Compact"/>
      </w:pPr>
      <w:r>
        <w:t xml:space="preserve">Our company is hiring for a drupal.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rupal"/>
      <w:r>
        <w:t xml:space="preserve">Responsibilities for drupal</w:t>
      </w:r>
      <w:bookmarkEnd w:id="22"/>
    </w:p>
    <w:p>
      <w:pPr>
        <w:pStyle w:val="Compact"/>
        <w:numPr>
          <w:numId w:val="1001"/>
          <w:ilvl w:val="0"/>
        </w:numPr>
      </w:pPr>
      <w:r>
        <w:t xml:space="preserve">Strong Drupal development experience</w:t>
      </w:r>
    </w:p>
    <w:p>
      <w:pPr>
        <w:pStyle w:val="Compact"/>
        <w:numPr>
          <w:numId w:val="1001"/>
          <w:ilvl w:val="0"/>
        </w:numPr>
      </w:pPr>
      <w:r>
        <w:t xml:space="preserve">Proficiency with GIT, Subversion (SVN) or similar source control system</w:t>
      </w:r>
    </w:p>
    <w:p>
      <w:pPr>
        <w:pStyle w:val="Compact"/>
        <w:numPr>
          <w:numId w:val="1001"/>
          <w:ilvl w:val="0"/>
        </w:numPr>
      </w:pPr>
      <w:r>
        <w:t xml:space="preserve">Leverage existing framework whenever possible</w:t>
      </w:r>
    </w:p>
    <w:p>
      <w:pPr>
        <w:pStyle w:val="Compact"/>
        <w:numPr>
          <w:numId w:val="1001"/>
          <w:ilvl w:val="0"/>
        </w:numPr>
      </w:pPr>
      <w:r>
        <w:t xml:space="preserve">Architecting complex, dynamic Web applications</w:t>
      </w:r>
    </w:p>
    <w:p>
      <w:pPr>
        <w:pStyle w:val="Compact"/>
        <w:numPr>
          <w:numId w:val="1001"/>
          <w:ilvl w:val="0"/>
        </w:numPr>
      </w:pPr>
      <w:r>
        <w:t xml:space="preserve">Coding dynamic Web or mobile applications</w:t>
      </w:r>
    </w:p>
    <w:p>
      <w:pPr>
        <w:pStyle w:val="Compact"/>
        <w:numPr>
          <w:numId w:val="1001"/>
          <w:ilvl w:val="0"/>
        </w:numPr>
      </w:pPr>
      <w:r>
        <w:t xml:space="preserve">Resolving cross-browser issues</w:t>
      </w:r>
    </w:p>
    <w:p>
      <w:pPr>
        <w:pStyle w:val="Compact"/>
        <w:numPr>
          <w:numId w:val="1001"/>
          <w:ilvl w:val="0"/>
        </w:numPr>
      </w:pPr>
      <w:r>
        <w:t xml:space="preserve">Test responsive, multi-browser, multi-language sites based on core platform components</w:t>
      </w:r>
    </w:p>
    <w:p>
      <w:pPr>
        <w:pStyle w:val="Compact"/>
        <w:numPr>
          <w:numId w:val="1001"/>
          <w:ilvl w:val="0"/>
        </w:numPr>
      </w:pPr>
      <w:r>
        <w:t xml:space="preserve">As a key member of Drupal CoE, works closely with the Business Analysts in solution co-creation ensuring all the functional requirements and acceptance criteria are captured</w:t>
      </w:r>
    </w:p>
    <w:p>
      <w:pPr>
        <w:pStyle w:val="Compact"/>
        <w:numPr>
          <w:numId w:val="1001"/>
          <w:ilvl w:val="0"/>
        </w:numPr>
      </w:pPr>
      <w:r>
        <w:t xml:space="preserve">Ensure adherence to industry and organizationally accepted testing practices, guidelines, processes and procedures</w:t>
      </w:r>
    </w:p>
    <w:p>
      <w:pPr>
        <w:pStyle w:val="Compact"/>
        <w:numPr>
          <w:numId w:val="1001"/>
          <w:ilvl w:val="0"/>
        </w:numPr>
      </w:pPr>
      <w:r>
        <w:t xml:space="preserve">Self-motivated with the ability to motivate others and gain respect</w:t>
      </w:r>
    </w:p>
    <w:p>
      <w:pPr>
        <w:pStyle w:val="Heading2"/>
      </w:pPr>
      <w:bookmarkStart w:id="23" w:name="qualifications-for-drupal"/>
      <w:r>
        <w:t xml:space="preserve">Qualifications for drupal</w:t>
      </w:r>
      <w:bookmarkEnd w:id="23"/>
    </w:p>
    <w:p>
      <w:pPr>
        <w:pStyle w:val="Compact"/>
        <w:numPr>
          <w:numId w:val="1002"/>
          <w:ilvl w:val="0"/>
        </w:numPr>
      </w:pPr>
      <w:r>
        <w:t xml:space="preserve">SEO — coding best practices</w:t>
      </w:r>
    </w:p>
    <w:p>
      <w:pPr>
        <w:pStyle w:val="Compact"/>
        <w:numPr>
          <w:numId w:val="1002"/>
          <w:ilvl w:val="0"/>
        </w:numPr>
      </w:pPr>
      <w:r>
        <w:t xml:space="preserve">Accessibility — knowledge of standards and best practices</w:t>
      </w:r>
    </w:p>
    <w:p>
      <w:pPr>
        <w:pStyle w:val="Compact"/>
        <w:numPr>
          <w:numId w:val="1002"/>
          <w:ilvl w:val="0"/>
        </w:numPr>
      </w:pPr>
      <w:r>
        <w:t xml:space="preserve">Familiarity with common contributed modules including Views, Display suite, Panels</w:t>
      </w:r>
    </w:p>
    <w:p>
      <w:pPr>
        <w:pStyle w:val="Compact"/>
        <w:numPr>
          <w:numId w:val="1002"/>
          <w:ilvl w:val="0"/>
        </w:numPr>
      </w:pPr>
      <w:r>
        <w:t xml:space="preserve">Drupal configuration management in code using Features and Drush</w:t>
      </w:r>
    </w:p>
    <w:p>
      <w:pPr>
        <w:pStyle w:val="Compact"/>
        <w:numPr>
          <w:numId w:val="1002"/>
          <w:ilvl w:val="0"/>
        </w:numPr>
      </w:pPr>
      <w:r>
        <w:t xml:space="preserve">Performance optimization techniques (client and server side)</w:t>
      </w:r>
    </w:p>
    <w:p>
      <w:pPr>
        <w:pStyle w:val="Compact"/>
        <w:numPr>
          <w:numId w:val="1002"/>
          <w:ilvl w:val="0"/>
        </w:numPr>
      </w:pPr>
      <w:r>
        <w:t xml:space="preserve">CDN integration Akamai</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2021-10-28T13:13:53Z</dcterms:created>
  <dcterms:modified xsi:type="dcterms:W3CDTF">2021-10-28T13:13:53Z</dcterms:modified>
</cp:coreProperties>
</file>