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https://www.velvetjobs.com/job-descriptions/drug-safety-associate</w:t>
        </w:r>
      </w:hyperlink>
    </w:p>
    <w:p>
      <w:pPr>
        <w:pStyle w:val="Heading1"/>
      </w:pPr>
      <w:bookmarkStart w:id="21" w:name="example-of-drug-safety-associate-job-description"/>
      <w:r>
        <w:t xml:space="preserve">Example of Drug Safety Associate Job Description</w:t>
      </w:r>
      <w:bookmarkEnd w:id="21"/>
    </w:p>
    <w:p>
      <w:pPr>
        <w:pStyle w:val="Compact"/>
      </w:pPr>
      <w:r>
        <w:t xml:space="preserve">Our company is looking for a drug safety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rug-safety-associate"/>
      <w:r>
        <w:t xml:space="preserve">Responsibilities for drug safety associate</w:t>
      </w:r>
      <w:bookmarkEnd w:id="22"/>
    </w:p>
    <w:p>
      <w:pPr>
        <w:pStyle w:val="Compact"/>
        <w:numPr>
          <w:numId w:val="1001"/>
          <w:ilvl w:val="0"/>
        </w:numPr>
      </w:pPr>
      <w:r>
        <w:t xml:space="preserve">Processing 25-30 clinical and post marketed cases per day</w:t>
      </w:r>
    </w:p>
    <w:p>
      <w:pPr>
        <w:pStyle w:val="Compact"/>
        <w:numPr>
          <w:numId w:val="1001"/>
          <w:ilvl w:val="0"/>
        </w:numPr>
      </w:pPr>
      <w:r>
        <w:t xml:space="preserve">Managing projects related to reconciliation of cases/database</w:t>
      </w:r>
    </w:p>
    <w:p>
      <w:pPr>
        <w:pStyle w:val="Compact"/>
        <w:numPr>
          <w:numId w:val="1001"/>
          <w:ilvl w:val="0"/>
        </w:numPr>
      </w:pPr>
      <w:r>
        <w:t xml:space="preserve">Fielding questions and communication with clinical sites</w:t>
      </w:r>
    </w:p>
    <w:p>
      <w:pPr>
        <w:pStyle w:val="Compact"/>
        <w:numPr>
          <w:numId w:val="1001"/>
          <w:ilvl w:val="0"/>
        </w:numPr>
      </w:pPr>
      <w:r>
        <w:t xml:space="preserve">Representing PV Operations as needed on cross functional teams</w:t>
      </w:r>
    </w:p>
    <w:p>
      <w:pPr>
        <w:pStyle w:val="Compact"/>
        <w:numPr>
          <w:numId w:val="1001"/>
          <w:ilvl w:val="0"/>
        </w:numPr>
      </w:pPr>
      <w:r>
        <w:t xml:space="preserve">Updating SOPs</w:t>
      </w:r>
    </w:p>
    <w:p>
      <w:pPr>
        <w:pStyle w:val="Compact"/>
        <w:numPr>
          <w:numId w:val="1001"/>
          <w:ilvl w:val="0"/>
        </w:numPr>
      </w:pPr>
      <w:r>
        <w:t xml:space="preserve">Other duties as require</w:t>
      </w:r>
    </w:p>
    <w:p>
      <w:pPr>
        <w:pStyle w:val="Compact"/>
        <w:numPr>
          <w:numId w:val="1001"/>
          <w:ilvl w:val="0"/>
        </w:numPr>
      </w:pPr>
      <w:r>
        <w:t xml:space="preserve">3-5 years of Drug Safety/PV Operations experience</w:t>
      </w:r>
    </w:p>
    <w:p>
      <w:pPr>
        <w:pStyle w:val="Compact"/>
        <w:numPr>
          <w:numId w:val="1001"/>
          <w:ilvl w:val="0"/>
        </w:numPr>
      </w:pPr>
      <w:r>
        <w:t xml:space="preserve">Experience processing clinical and post marketing cases</w:t>
      </w:r>
    </w:p>
    <w:p>
      <w:pPr>
        <w:pStyle w:val="Compact"/>
        <w:numPr>
          <w:numId w:val="1001"/>
          <w:ilvl w:val="0"/>
        </w:numPr>
      </w:pPr>
      <w:r>
        <w:t xml:space="preserve">Ideal candidate will have end to end case processing experience (data entry, coding, assessment of seriousness/listedness/expectedness, writing of narrative, and quality review)</w:t>
      </w:r>
    </w:p>
    <w:p>
      <w:pPr>
        <w:pStyle w:val="Compact"/>
        <w:numPr>
          <w:numId w:val="1001"/>
          <w:ilvl w:val="0"/>
        </w:numPr>
      </w:pPr>
      <w:r>
        <w:t xml:space="preserve">Ability to read and understand clinical protocols</w:t>
      </w:r>
    </w:p>
    <w:p>
      <w:pPr>
        <w:pStyle w:val="Heading2"/>
      </w:pPr>
      <w:bookmarkStart w:id="23" w:name="qualifications-for-drug-safety-associate"/>
      <w:r>
        <w:t xml:space="preserve">Qualifications for drug safety associate</w:t>
      </w:r>
      <w:bookmarkEnd w:id="23"/>
    </w:p>
    <w:p>
      <w:pPr>
        <w:pStyle w:val="Compact"/>
        <w:numPr>
          <w:numId w:val="1002"/>
          <w:ilvl w:val="0"/>
        </w:numPr>
      </w:pPr>
      <w:r>
        <w:t xml:space="preserve">Ability to effectively present complex information</w:t>
      </w:r>
    </w:p>
    <w:p>
      <w:pPr>
        <w:pStyle w:val="Compact"/>
        <w:numPr>
          <w:numId w:val="1002"/>
          <w:ilvl w:val="0"/>
        </w:numPr>
      </w:pPr>
      <w:r>
        <w:t xml:space="preserve">Registered Nurse or Pharmacist (Certification/licensure is required RN, RPh, PharmD)</w:t>
      </w:r>
    </w:p>
    <w:p>
      <w:pPr>
        <w:pStyle w:val="Compact"/>
        <w:numPr>
          <w:numId w:val="1002"/>
          <w:ilvl w:val="0"/>
        </w:numPr>
      </w:pPr>
      <w:r>
        <w:t xml:space="preserve">Pharmaceutical industry experience with a focus on pharmaceutical safety related areas</w:t>
      </w:r>
    </w:p>
    <w:p>
      <w:pPr>
        <w:pStyle w:val="Compact"/>
        <w:numPr>
          <w:numId w:val="1002"/>
          <w:ilvl w:val="0"/>
        </w:numPr>
      </w:pPr>
      <w:r>
        <w:t xml:space="preserve">Ability to follow guidelines and procedural documents (experience of working with SOPs preferred)</w:t>
      </w:r>
    </w:p>
    <w:p>
      <w:pPr>
        <w:pStyle w:val="Compact"/>
        <w:numPr>
          <w:numId w:val="1002"/>
          <w:ilvl w:val="0"/>
        </w:numPr>
      </w:pPr>
      <w:r>
        <w:t xml:space="preserve">Good computer skills (Word, email) and familiarity with safety systems</w:t>
      </w:r>
    </w:p>
    <w:p>
      <w:pPr>
        <w:pStyle w:val="Compact"/>
        <w:numPr>
          <w:numId w:val="1002"/>
          <w:ilvl w:val="0"/>
        </w:numPr>
      </w:pPr>
      <w:r>
        <w:t xml:space="preserve">BA (health science related degree preferred) and 2+ years of drug safety experience in the pharmaceutical industry, or equivalent experience (level determined by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ug-safety-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ug-safety-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2021-10-28T13:08:38Z</dcterms:created>
  <dcterms:modified xsi:type="dcterms:W3CDTF">2021-10-28T13:08:38Z</dcterms:modified>
</cp:coreProperties>
</file>