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https://www.velvetjobs.com/job-descriptions/driller</w:t>
        </w:r>
      </w:hyperlink>
    </w:p>
    <w:p>
      <w:pPr>
        <w:pStyle w:val="Heading1"/>
      </w:pPr>
      <w:bookmarkStart w:id="21" w:name="example-of-driller-job-description"/>
      <w:r>
        <w:t xml:space="preserve">Example of Driller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driller. To join our growing team, please review the list of responsibilities and qualifications.</w:t>
      </w:r>
    </w:p>
    <w:p>
      <w:pPr>
        <w:pStyle w:val="Heading2"/>
      </w:pPr>
      <w:bookmarkStart w:id="22" w:name="responsibilities-for-driller"/>
      <w:r>
        <w:t xml:space="preserve">Responsibilities for driller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Exemplify our company’s core values</w:t>
      </w:r>
    </w:p>
    <w:p>
      <w:pPr>
        <w:pStyle w:val="Compact"/>
        <w:numPr>
          <w:numId w:val="1001"/>
          <w:ilvl w:val="0"/>
        </w:numPr>
      </w:pPr>
      <w:r>
        <w:t xml:space="preserve">Support and follow all company policies and procedures</w:t>
      </w:r>
    </w:p>
    <w:p>
      <w:pPr>
        <w:pStyle w:val="Compact"/>
        <w:numPr>
          <w:numId w:val="1001"/>
          <w:ilvl w:val="0"/>
        </w:numPr>
      </w:pPr>
      <w:r>
        <w:t xml:space="preserve">Participate in regularly-scheduled huddles</w:t>
      </w:r>
    </w:p>
    <w:p>
      <w:pPr>
        <w:pStyle w:val="Compact"/>
        <w:numPr>
          <w:numId w:val="1001"/>
          <w:ilvl w:val="0"/>
        </w:numPr>
      </w:pPr>
      <w:r>
        <w:t xml:space="preserve">Help create a positive work environment</w:t>
      </w:r>
    </w:p>
    <w:p>
      <w:pPr>
        <w:pStyle w:val="Compact"/>
        <w:numPr>
          <w:numId w:val="1001"/>
          <w:ilvl w:val="0"/>
        </w:numPr>
      </w:pPr>
      <w:r>
        <w:t xml:space="preserve">Respond promptly to all communications</w:t>
      </w:r>
    </w:p>
    <w:p>
      <w:pPr>
        <w:pStyle w:val="Compact"/>
        <w:numPr>
          <w:numId w:val="1001"/>
          <w:ilvl w:val="0"/>
        </w:numPr>
      </w:pPr>
      <w:r>
        <w:t xml:space="preserve">Complete timesheets as directed</w:t>
      </w:r>
    </w:p>
    <w:p>
      <w:pPr>
        <w:pStyle w:val="Compact"/>
        <w:numPr>
          <w:numId w:val="1001"/>
          <w:ilvl w:val="0"/>
        </w:numPr>
      </w:pPr>
      <w:r>
        <w:t xml:space="preserve">Complete expense reports as directed</w:t>
      </w:r>
    </w:p>
    <w:p>
      <w:pPr>
        <w:pStyle w:val="Compact"/>
        <w:numPr>
          <w:numId w:val="1001"/>
          <w:ilvl w:val="0"/>
        </w:numPr>
      </w:pPr>
      <w:r>
        <w:t xml:space="preserve">Complete corporate and division paperwork</w:t>
      </w:r>
    </w:p>
    <w:p>
      <w:pPr>
        <w:pStyle w:val="Compact"/>
        <w:numPr>
          <w:numId w:val="1001"/>
          <w:ilvl w:val="0"/>
        </w:numPr>
      </w:pPr>
      <w:r>
        <w:t xml:space="preserve">Meet assigned quarterly/annual rocks</w:t>
      </w:r>
    </w:p>
    <w:p>
      <w:pPr>
        <w:pStyle w:val="Compact"/>
        <w:numPr>
          <w:numId w:val="1001"/>
          <w:ilvl w:val="0"/>
        </w:numPr>
      </w:pPr>
      <w:r>
        <w:t xml:space="preserve">Make progress toward “everybody, every project, every day”</w:t>
      </w:r>
    </w:p>
    <w:p>
      <w:pPr>
        <w:pStyle w:val="Heading2"/>
      </w:pPr>
      <w:bookmarkStart w:id="23" w:name="qualifications-for-driller"/>
      <w:r>
        <w:t xml:space="preserve">Qualifications for driller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a valid CDL or be able to obtain one within 90 days for large rotary only</w:t>
      </w:r>
    </w:p>
    <w:p>
      <w:pPr>
        <w:pStyle w:val="Compact"/>
        <w:numPr>
          <w:numId w:val="1002"/>
          <w:ilvl w:val="0"/>
        </w:numPr>
      </w:pPr>
      <w:r>
        <w:t xml:space="preserve">A high regard and positive attitude towards safety and teamwork</w:t>
      </w:r>
    </w:p>
    <w:p>
      <w:pPr>
        <w:pStyle w:val="Compact"/>
        <w:numPr>
          <w:numId w:val="1002"/>
          <w:ilvl w:val="0"/>
        </w:numPr>
      </w:pPr>
      <w:r>
        <w:t xml:space="preserve">Ability to travel out of town on some projects (travel &gt;30%) and work overtime (approx</w:t>
      </w:r>
    </w:p>
    <w:p>
      <w:pPr>
        <w:pStyle w:val="Compact"/>
        <w:numPr>
          <w:numId w:val="1002"/>
          <w:ilvl w:val="0"/>
        </w:numPr>
      </w:pPr>
      <w:r>
        <w:t xml:space="preserve">Standard First Aid and H2S</w:t>
      </w:r>
    </w:p>
    <w:p>
      <w:pPr>
        <w:pStyle w:val="Compact"/>
        <w:numPr>
          <w:numId w:val="1002"/>
          <w:ilvl w:val="0"/>
        </w:numPr>
      </w:pPr>
      <w:r>
        <w:t xml:space="preserve">2+ years as operator of geotechnical core drill rig</w:t>
      </w:r>
    </w:p>
    <w:p>
      <w:pPr>
        <w:pStyle w:val="Compact"/>
        <w:numPr>
          <w:numId w:val="1002"/>
          <w:ilvl w:val="0"/>
        </w:numPr>
      </w:pPr>
      <w:r>
        <w:t xml:space="preserve">Extensive operation of CME/SIMCO brand drills, Truck, Skid, Track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ri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ri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2021-10-28T18:33:16Z</dcterms:created>
  <dcterms:modified xsi:type="dcterms:W3CDTF">2021-10-28T18:33:16Z</dcterms:modified>
</cp:coreProperties>
</file>