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https://www.velvetjobs.com/job-descriptions/driller</w:t>
        </w:r>
      </w:hyperlink>
    </w:p>
    <w:p>
      <w:pPr>
        <w:pStyle w:val="Heading1"/>
      </w:pPr>
      <w:bookmarkStart w:id="21" w:name="example-of-driller-job-description"/>
      <w:r>
        <w:t xml:space="preserve">Example of Driller Job Description</w:t>
      </w:r>
      <w:bookmarkEnd w:id="21"/>
    </w:p>
    <w:p>
      <w:pPr>
        <w:pStyle w:val="Compact"/>
      </w:pPr>
      <w:r>
        <w:t xml:space="preserve">Our growing company is hiring for a driller.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iller"/>
      <w:r>
        <w:t xml:space="preserve">Responsibilities for driller</w:t>
      </w:r>
      <w:bookmarkEnd w:id="22"/>
    </w:p>
    <w:p>
      <w:pPr>
        <w:pStyle w:val="Compact"/>
        <w:numPr>
          <w:numId w:val="1001"/>
          <w:ilvl w:val="0"/>
        </w:numPr>
      </w:pPr>
      <w:r>
        <w:t xml:space="preserve">Add/remove drill rods/augers and other down hole tools</w:t>
      </w:r>
    </w:p>
    <w:p>
      <w:pPr>
        <w:pStyle w:val="Compact"/>
        <w:numPr>
          <w:numId w:val="1001"/>
          <w:ilvl w:val="0"/>
        </w:numPr>
      </w:pPr>
      <w:r>
        <w:t xml:space="preserve">Conduct and complete necessary safety paperwork and processes</w:t>
      </w:r>
    </w:p>
    <w:p>
      <w:pPr>
        <w:pStyle w:val="Compact"/>
        <w:numPr>
          <w:numId w:val="1001"/>
          <w:ilvl w:val="0"/>
        </w:numPr>
      </w:pPr>
      <w:r>
        <w:t xml:space="preserve">Clean drill rigs, vehicles, equipment and tools</w:t>
      </w:r>
    </w:p>
    <w:p>
      <w:pPr>
        <w:pStyle w:val="Compact"/>
        <w:numPr>
          <w:numId w:val="1001"/>
          <w:ilvl w:val="0"/>
        </w:numPr>
      </w:pPr>
      <w:r>
        <w:t xml:space="preserve">Assist with daily pre-start check functions</w:t>
      </w:r>
    </w:p>
    <w:p>
      <w:pPr>
        <w:pStyle w:val="Compact"/>
        <w:numPr>
          <w:numId w:val="1001"/>
          <w:ilvl w:val="0"/>
        </w:numPr>
      </w:pPr>
      <w:r>
        <w:t xml:space="preserve">Assist in routine maintenance on drill rigs, equipment, vehicles and tools</w:t>
      </w:r>
    </w:p>
    <w:p>
      <w:pPr>
        <w:pStyle w:val="Compact"/>
        <w:numPr>
          <w:numId w:val="1001"/>
          <w:ilvl w:val="0"/>
        </w:numPr>
      </w:pPr>
      <w:r>
        <w:t xml:space="preserve">Perform first aid where required</w:t>
      </w:r>
    </w:p>
    <w:p>
      <w:pPr>
        <w:pStyle w:val="Compact"/>
        <w:numPr>
          <w:numId w:val="1001"/>
          <w:ilvl w:val="0"/>
        </w:numPr>
      </w:pPr>
      <w:r>
        <w:t xml:space="preserve">Conduct weekly "tool box" safety meetings</w:t>
      </w:r>
    </w:p>
    <w:p>
      <w:pPr>
        <w:pStyle w:val="Compact"/>
        <w:numPr>
          <w:numId w:val="1001"/>
          <w:ilvl w:val="0"/>
        </w:numPr>
      </w:pPr>
      <w:r>
        <w:t xml:space="preserve">Accurately log the depth of loaded shot holes</w:t>
      </w:r>
    </w:p>
    <w:p>
      <w:pPr>
        <w:pStyle w:val="Compact"/>
        <w:numPr>
          <w:numId w:val="1001"/>
          <w:ilvl w:val="0"/>
        </w:numPr>
      </w:pPr>
      <w:r>
        <w:t xml:space="preserve">Maintain a safe working environment that is in compliance with all applicable OSHA regulations all applicable company Health and Safety and Compliance protocols</w:t>
      </w:r>
    </w:p>
    <w:p>
      <w:pPr>
        <w:pStyle w:val="Compact"/>
        <w:numPr>
          <w:numId w:val="1001"/>
          <w:ilvl w:val="0"/>
        </w:numPr>
      </w:pPr>
      <w:r>
        <w:t xml:space="preserve">Must be capable of responding to emergency situations including, but not limited to, wellbore influxes, hydrogen sulfide detection and major mechanical or structural failures</w:t>
      </w:r>
    </w:p>
    <w:p>
      <w:pPr>
        <w:pStyle w:val="Heading2"/>
      </w:pPr>
      <w:bookmarkStart w:id="23" w:name="qualifications-for-driller"/>
      <w:r>
        <w:t xml:space="preserve">Qualifications for driller</w:t>
      </w:r>
      <w:bookmarkEnd w:id="23"/>
    </w:p>
    <w:p>
      <w:pPr>
        <w:pStyle w:val="Compact"/>
        <w:numPr>
          <w:numId w:val="1002"/>
          <w:ilvl w:val="0"/>
        </w:numPr>
      </w:pPr>
      <w:r>
        <w:t xml:space="preserve">Must be able to work with a team, take direction from supervisors, keep required work schedules, focus attention on detail, and follow work rules</w:t>
      </w:r>
    </w:p>
    <w:p>
      <w:pPr>
        <w:pStyle w:val="Compact"/>
        <w:numPr>
          <w:numId w:val="1002"/>
          <w:ilvl w:val="0"/>
        </w:numPr>
      </w:pPr>
      <w:r>
        <w:t xml:space="preserve">Operate and maintain drilling rigs and ancillary equipment</w:t>
      </w:r>
    </w:p>
    <w:p>
      <w:pPr>
        <w:pStyle w:val="Compact"/>
        <w:numPr>
          <w:numId w:val="1002"/>
          <w:ilvl w:val="0"/>
        </w:numPr>
      </w:pPr>
      <w:r>
        <w:t xml:space="preserve">Assist Fitter with routine service and maintenance on drill rigs, vehicles, ancillary equipment and tools</w:t>
      </w:r>
    </w:p>
    <w:p>
      <w:pPr>
        <w:pStyle w:val="Compact"/>
        <w:numPr>
          <w:numId w:val="1002"/>
          <w:ilvl w:val="0"/>
        </w:numPr>
      </w:pPr>
      <w:r>
        <w:t xml:space="preserve">Understanding fully the terms of the drilling program and liaising with the Supervisor to ensure successful completion</w:t>
      </w:r>
    </w:p>
    <w:p>
      <w:pPr>
        <w:pStyle w:val="Compact"/>
        <w:numPr>
          <w:numId w:val="1002"/>
          <w:ilvl w:val="0"/>
        </w:numPr>
      </w:pPr>
      <w:r>
        <w:t xml:space="preserve">Consistently applying sound drilling practices and techniques to the best of your ability.Consult with Supervisor if conditions become abnormal, or conditions encountered are outside your ability</w:t>
      </w:r>
    </w:p>
    <w:p>
      <w:pPr>
        <w:pStyle w:val="Compact"/>
        <w:numPr>
          <w:numId w:val="1002"/>
          <w:ilvl w:val="0"/>
        </w:numPr>
      </w:pPr>
      <w:r>
        <w:t xml:space="preserve">Load,drive and unload heavy vehicles Operate ancillary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2021-10-28T12:52:23Z</dcterms:created>
  <dcterms:modified xsi:type="dcterms:W3CDTF">2021-10-28T12:52:23Z</dcterms:modified>
</cp:coreProperties>
</file>